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10466"/>
      </w:tblGrid>
      <w:tr w:rsidR="00E256F3" w:rsidRPr="00E256F3" w:rsidTr="00E256F3">
        <w:trPr>
          <w:tblCellSpacing w:w="0" w:type="dxa"/>
        </w:trPr>
        <w:tc>
          <w:tcPr>
            <w:tcW w:w="0" w:type="auto"/>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1118"/>
              <w:gridCol w:w="9348"/>
            </w:tblGrid>
            <w:tr w:rsidR="00E256F3" w:rsidRPr="00E256F3">
              <w:trPr>
                <w:tblCellSpacing w:w="0" w:type="dxa"/>
              </w:trPr>
              <w:tc>
                <w:tcPr>
                  <w:tcW w:w="0" w:type="auto"/>
                  <w:shd w:val="clear" w:color="auto" w:fill="3399CC"/>
                  <w:vAlign w:val="center"/>
                  <w:hideMark/>
                </w:tcPr>
                <w:p w:rsidR="00E256F3" w:rsidRPr="00E256F3" w:rsidRDefault="00603FFB" w:rsidP="001D6344">
                  <w:pPr>
                    <w:pStyle w:val="Nzev"/>
                    <w:rPr>
                      <w:rFonts w:eastAsia="Times New Roman"/>
                      <w:lang w:eastAsia="cs-CZ"/>
                    </w:rPr>
                  </w:pPr>
                  <w:r>
                    <w:rPr>
                      <w:rFonts w:eastAsia="Times New Roman"/>
                      <w:sz w:val="24"/>
                      <w:szCs w:val="24"/>
                      <w:lang w:eastAsia="cs-CZ"/>
                    </w:rPr>
                    <w:t>č</w:t>
                  </w:r>
                  <w:r w:rsidR="00E256F3" w:rsidRPr="00E256F3">
                    <w:rPr>
                      <w:rFonts w:eastAsia="Times New Roman"/>
                      <w:lang w:eastAsia="cs-CZ"/>
                    </w:rPr>
                    <w:t xml:space="preserve">. </w:t>
                  </w:r>
                  <w:r w:rsidR="00E256F3" w:rsidRPr="00E256F3">
                    <w:rPr>
                      <w:rFonts w:eastAsia="Times New Roman"/>
                      <w:sz w:val="30"/>
                      <w:szCs w:val="30"/>
                      <w:lang w:eastAsia="cs-CZ"/>
                    </w:rPr>
                    <w:t>788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01.0-01 Jaká je zkratka pro Dohodu o mezinárodní přepravě nebezpečných věcí po vnitrozemských vodních cestách?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4045A6">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ADN.</w:t>
                  </w:r>
                  <w:r w:rsidR="004045A6">
                    <w:rPr>
                      <w:rFonts w:ascii="Arial" w:eastAsia="Times New Roman" w:hAnsi="Arial" w:cs="Arial"/>
                      <w:sz w:val="20"/>
                      <w:szCs w:val="20"/>
                      <w:lang w:eastAsia="cs-CZ"/>
                    </w:rPr>
                    <w:t xml:space="preserve"> </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789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110 01.0</w:t>
                  </w:r>
                  <w:proofErr w:type="gramEnd"/>
                  <w:r w:rsidRPr="00E256F3">
                    <w:rPr>
                      <w:rFonts w:ascii="Arial" w:eastAsia="Times New Roman" w:hAnsi="Arial" w:cs="Arial"/>
                      <w:sz w:val="20"/>
                      <w:szCs w:val="20"/>
                      <w:lang w:eastAsia="cs-CZ"/>
                    </w:rPr>
                    <w:t xml:space="preserve">-02 </w:t>
                  </w:r>
                  <w:proofErr w:type="gramStart"/>
                  <w:r w:rsidRPr="00E256F3">
                    <w:rPr>
                      <w:rFonts w:ascii="Arial" w:eastAsia="Times New Roman" w:hAnsi="Arial" w:cs="Arial"/>
                      <w:sz w:val="20"/>
                      <w:szCs w:val="20"/>
                      <w:lang w:eastAsia="cs-CZ"/>
                    </w:rPr>
                    <w:t>Kterou</w:t>
                  </w:r>
                  <w:proofErr w:type="gramEnd"/>
                  <w:r w:rsidRPr="00E256F3">
                    <w:rPr>
                      <w:rFonts w:ascii="Arial" w:eastAsia="Times New Roman" w:hAnsi="Arial" w:cs="Arial"/>
                      <w:sz w:val="20"/>
                      <w:szCs w:val="20"/>
                      <w:lang w:eastAsia="cs-CZ"/>
                    </w:rPr>
                    <w:t xml:space="preserve"> oblast upravuje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Předpoklady, za kterých smí být přepravovány nebezpečné věci po vnitrozemských vodních cestách.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790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110 01.0</w:t>
                  </w:r>
                  <w:proofErr w:type="gramEnd"/>
                  <w:r w:rsidRPr="00E256F3">
                    <w:rPr>
                      <w:rFonts w:ascii="Arial" w:eastAsia="Times New Roman" w:hAnsi="Arial" w:cs="Arial"/>
                      <w:sz w:val="20"/>
                      <w:szCs w:val="20"/>
                      <w:lang w:eastAsia="cs-CZ"/>
                    </w:rPr>
                    <w:t xml:space="preserve">-03 Pod </w:t>
                  </w:r>
                  <w:proofErr w:type="gramStart"/>
                  <w:r w:rsidRPr="00E256F3">
                    <w:rPr>
                      <w:rFonts w:ascii="Arial" w:eastAsia="Times New Roman" w:hAnsi="Arial" w:cs="Arial"/>
                      <w:sz w:val="20"/>
                      <w:szCs w:val="20"/>
                      <w:lang w:eastAsia="cs-CZ"/>
                    </w:rPr>
                    <w:t>kterým</w:t>
                  </w:r>
                  <w:proofErr w:type="gramEnd"/>
                  <w:r w:rsidRPr="00E256F3">
                    <w:rPr>
                      <w:rFonts w:ascii="Arial" w:eastAsia="Times New Roman" w:hAnsi="Arial" w:cs="Arial"/>
                      <w:sz w:val="20"/>
                      <w:szCs w:val="20"/>
                      <w:lang w:eastAsia="cs-CZ"/>
                    </w:rPr>
                    <w:t xml:space="preserve"> číslem ADN najdete seznam tříd?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bodu 2.1.1.1.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791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01.0-04 Kde se můžete dočíst, které látky smějí být přepravovány tankovými plavidly?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V bodu 3.2, tabulka A </w:t>
                  </w:r>
                  <w:proofErr w:type="spellStart"/>
                  <w:r w:rsidRPr="00E256F3">
                    <w:rPr>
                      <w:rFonts w:ascii="Arial" w:eastAsia="Times New Roman" w:hAnsi="Arial" w:cs="Arial"/>
                      <w:sz w:val="20"/>
                      <w:szCs w:val="20"/>
                      <w:lang w:eastAsia="cs-CZ"/>
                    </w:rPr>
                    <w:t>a</w:t>
                  </w:r>
                  <w:proofErr w:type="spellEnd"/>
                  <w:r w:rsidRPr="00E256F3">
                    <w:rPr>
                      <w:rFonts w:ascii="Arial" w:eastAsia="Times New Roman" w:hAnsi="Arial" w:cs="Arial"/>
                      <w:sz w:val="20"/>
                      <w:szCs w:val="20"/>
                      <w:lang w:eastAsia="cs-CZ"/>
                    </w:rPr>
                    <w:t xml:space="preserve">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792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110 01.0</w:t>
                  </w:r>
                  <w:proofErr w:type="gramEnd"/>
                  <w:r w:rsidRPr="00E256F3">
                    <w:rPr>
                      <w:rFonts w:ascii="Arial" w:eastAsia="Times New Roman" w:hAnsi="Arial" w:cs="Arial"/>
                      <w:sz w:val="20"/>
                      <w:szCs w:val="20"/>
                      <w:lang w:eastAsia="cs-CZ"/>
                    </w:rPr>
                    <w:t xml:space="preserve">-05 </w:t>
                  </w:r>
                  <w:proofErr w:type="gramStart"/>
                  <w:r w:rsidRPr="00E256F3">
                    <w:rPr>
                      <w:rFonts w:ascii="Arial" w:eastAsia="Times New Roman" w:hAnsi="Arial" w:cs="Arial"/>
                      <w:sz w:val="20"/>
                      <w:szCs w:val="20"/>
                      <w:lang w:eastAsia="cs-CZ"/>
                    </w:rPr>
                    <w:t>Který</w:t>
                  </w:r>
                  <w:proofErr w:type="gramEnd"/>
                  <w:r w:rsidRPr="00E256F3">
                    <w:rPr>
                      <w:rFonts w:ascii="Arial" w:eastAsia="Times New Roman" w:hAnsi="Arial" w:cs="Arial"/>
                      <w:sz w:val="20"/>
                      <w:szCs w:val="20"/>
                      <w:lang w:eastAsia="cs-CZ"/>
                    </w:rPr>
                    <w:t xml:space="preserve"> z následně uvedených dokumentů se podle ADN musí při přepravě nebezpečného nákladu nacházet na plavidle?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793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110 01.0</w:t>
                  </w:r>
                  <w:proofErr w:type="gramEnd"/>
                  <w:r w:rsidRPr="00E256F3">
                    <w:rPr>
                      <w:rFonts w:ascii="Arial" w:eastAsia="Times New Roman" w:hAnsi="Arial" w:cs="Arial"/>
                      <w:sz w:val="20"/>
                      <w:szCs w:val="20"/>
                      <w:lang w:eastAsia="cs-CZ"/>
                    </w:rPr>
                    <w:t xml:space="preserve">-06 Pod </w:t>
                  </w:r>
                  <w:proofErr w:type="gramStart"/>
                  <w:r w:rsidRPr="00E256F3">
                    <w:rPr>
                      <w:rFonts w:ascii="Arial" w:eastAsia="Times New Roman" w:hAnsi="Arial" w:cs="Arial"/>
                      <w:sz w:val="20"/>
                      <w:szCs w:val="20"/>
                      <w:lang w:eastAsia="cs-CZ"/>
                    </w:rPr>
                    <w:t>kterými</w:t>
                  </w:r>
                  <w:proofErr w:type="gramEnd"/>
                  <w:r w:rsidRPr="00E256F3">
                    <w:rPr>
                      <w:rFonts w:ascii="Arial" w:eastAsia="Times New Roman" w:hAnsi="Arial" w:cs="Arial"/>
                      <w:sz w:val="20"/>
                      <w:szCs w:val="20"/>
                      <w:lang w:eastAsia="cs-CZ"/>
                    </w:rPr>
                    <w:t xml:space="preserve"> čísly ADN jsou uvedeny všeobecné provozní předpisy, které je třeba dodržovat při přepravách nebezpečných věcí v plavidlech pro přepravu suchých nákladů?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bodu 7.1.3.1 - 7.1.3.99.</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794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110 01.0</w:t>
                  </w:r>
                  <w:proofErr w:type="gramEnd"/>
                  <w:r w:rsidRPr="00E256F3">
                    <w:rPr>
                      <w:rFonts w:ascii="Arial" w:eastAsia="Times New Roman" w:hAnsi="Arial" w:cs="Arial"/>
                      <w:sz w:val="20"/>
                      <w:szCs w:val="20"/>
                      <w:lang w:eastAsia="cs-CZ"/>
                    </w:rPr>
                    <w:t xml:space="preserve">-07 Pod </w:t>
                  </w:r>
                  <w:proofErr w:type="gramStart"/>
                  <w:r w:rsidRPr="00E256F3">
                    <w:rPr>
                      <w:rFonts w:ascii="Arial" w:eastAsia="Times New Roman" w:hAnsi="Arial" w:cs="Arial"/>
                      <w:sz w:val="20"/>
                      <w:szCs w:val="20"/>
                      <w:lang w:eastAsia="cs-CZ"/>
                    </w:rPr>
                    <w:t>kterými</w:t>
                  </w:r>
                  <w:proofErr w:type="gramEnd"/>
                  <w:r w:rsidRPr="00E256F3">
                    <w:rPr>
                      <w:rFonts w:ascii="Arial" w:eastAsia="Times New Roman" w:hAnsi="Arial" w:cs="Arial"/>
                      <w:sz w:val="20"/>
                      <w:szCs w:val="20"/>
                      <w:lang w:eastAsia="cs-CZ"/>
                    </w:rPr>
                    <w:t xml:space="preserve"> čísly ADN jsou uvedeny všeobecné provozní předpisy, které je třeba dodržovat při přepravách nebezpečných věcí v tankových plavidlech?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bodu 7.2.3.1 - 7.2.3.99.</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795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01.0-09 Co je "odborník" ve smyslu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Osoba, která má zvláštní znalosti ADN a toto může prokázat platným osvědčením od příslušného úřadu.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796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01.0-10 Kde v ADN naleznete vzory "Schvalovacího osvědčení pro přepravu nebezpečných věcí" a "Prozatímního schvalovací osvědčení pro přepravu nebezpečných věcí?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Části 8.</w:t>
                  </w:r>
                </w:p>
              </w:tc>
            </w:tr>
            <w:tr w:rsidR="00E256F3" w:rsidRPr="00E256F3">
              <w:trPr>
                <w:tblCellSpacing w:w="0" w:type="dxa"/>
              </w:trPr>
              <w:tc>
                <w:tcPr>
                  <w:tcW w:w="0" w:type="auto"/>
                  <w:gridSpan w:val="2"/>
                  <w:vAlign w:val="center"/>
                  <w:hideMark/>
                </w:tcPr>
                <w:p w:rsidR="00E256F3" w:rsidRPr="00E256F3" w:rsidRDefault="00E256F3" w:rsidP="00652401">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797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01.0-11 Kdo je odborníkem pro ADN ve smyslu 8.2.1.2?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Člen posádky nebo jiná osoba, která své znalosti může doložit osvědčením, vystaveným příslušným úřadem</w:t>
                  </w:r>
                </w:p>
              </w:tc>
            </w:tr>
            <w:tr w:rsidR="00E256F3" w:rsidRPr="00E256F3">
              <w:trPr>
                <w:tblCellSpacing w:w="0" w:type="dxa"/>
              </w:trPr>
              <w:tc>
                <w:tcPr>
                  <w:tcW w:w="0" w:type="auto"/>
                  <w:gridSpan w:val="2"/>
                  <w:vAlign w:val="center"/>
                  <w:hideMark/>
                </w:tcPr>
                <w:p w:rsidR="007B1D17" w:rsidRPr="00E256F3" w:rsidRDefault="007B1D17"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798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01.0-12 Jakou platnost má osvědčení o zvláštních znalostech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BE4B69" w:rsidRPr="00E256F3" w:rsidRDefault="00BE4B69" w:rsidP="00E256F3">
                  <w:pPr>
                    <w:spacing w:after="0" w:line="240" w:lineRule="auto"/>
                    <w:rPr>
                      <w:rFonts w:ascii="Arial" w:eastAsia="Times New Roman" w:hAnsi="Arial" w:cs="Arial"/>
                      <w:b/>
                      <w:bCs/>
                      <w:sz w:val="20"/>
                      <w:szCs w:val="20"/>
                      <w:lang w:eastAsia="cs-CZ"/>
                    </w:rPr>
                  </w:pPr>
                </w:p>
              </w:tc>
              <w:tc>
                <w:tcPr>
                  <w:tcW w:w="0" w:type="auto"/>
                  <w:vAlign w:val="center"/>
                  <w:hideMark/>
                </w:tcPr>
                <w:p w:rsidR="00BE4B69"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5 let.</w:t>
                  </w:r>
                </w:p>
                <w:p w:rsidR="007F6224" w:rsidRPr="00E256F3" w:rsidRDefault="007F6224"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799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01.0-13 K čemu slouží předpisy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ADN stanovuje podmínky, za kterých smějí být na vnitrozemských vodních cestách přepravovány nebezpečné věci.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800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01.0-14 Kde naleznete předpisy pro stavbu tankových plavidel typu 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Části 9,9.3.3.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801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AA1</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01.0-15 Kde najdete předpisy pro stavbu plavidel přepravující volně ložený náklad?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části 9,9.1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801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02.0-01 Plavidlo je naloženo nákladem nebezpečných věcí. Jaký je bod vzplanutí pohonných hmot, kterými smějí být poháněny motory plavidla?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&gt; nebo rovno 55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802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02.0-02 Pokud je v bodu 3.2, tabulka A předepsán detektor toxických plynů, musí se nacházet též na tlačných člunech bez obytných prostor?</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stačí, jestliže takovým přístrojem je vybaven tlačný remorkér nebo plavidlo, které sestavu pohání.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803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02.0-03 Jaké pohonné hmoty nesmějí být na plavidlech používány pro pohon </w:t>
                  </w:r>
                  <w:proofErr w:type="gramStart"/>
                  <w:r w:rsidRPr="00E256F3">
                    <w:rPr>
                      <w:rFonts w:ascii="Arial" w:eastAsia="Times New Roman" w:hAnsi="Arial" w:cs="Arial"/>
                      <w:sz w:val="20"/>
                      <w:szCs w:val="20"/>
                      <w:lang w:eastAsia="cs-CZ"/>
                    </w:rPr>
                    <w:t>motorů ?</w:t>
                  </w:r>
                  <w:proofErr w:type="gramEnd"/>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pod bod vzplanutí hmot &lt; 55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804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02.0-04 Jak daleko od chráněné oblasti resp. oblasti nákladu musí být vzdáleny sací otvory motorů?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Minimálně 2,00 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805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02.0-05 Jak nízký smí být bod vzplanutí paliv pro spalovací motory na plavidlech, přepravujících nebezpečné věci?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7B1D17">
                  <w:pPr>
                    <w:spacing w:after="0" w:line="240" w:lineRule="auto"/>
                    <w:jc w:val="both"/>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55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806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110 02.0</w:t>
                  </w:r>
                  <w:proofErr w:type="gramEnd"/>
                  <w:r w:rsidRPr="00E256F3">
                    <w:rPr>
                      <w:rFonts w:ascii="Arial" w:eastAsia="Times New Roman" w:hAnsi="Arial" w:cs="Arial"/>
                      <w:sz w:val="20"/>
                      <w:szCs w:val="20"/>
                      <w:lang w:eastAsia="cs-CZ"/>
                    </w:rPr>
                    <w:t xml:space="preserve">-06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z následovně uvedených zařízení se musí nacházet ve výfukovém potrubí plavidel, podléhajících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Lapač jisker.</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807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02.0-07 Jak daleko musí minimálně být vzdálené výstupní otvory výfuků od chráněné oblasti resp. oblasti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2,00 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808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02.0-08 Pokud je topný kotel ve strojovně poháněn kapalnými pohonnými hmotami, musí tyto pohonné hmoty mít bod vzplanutí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&gt; nebo rovno 55 °C.</w:t>
                  </w:r>
                </w:p>
              </w:tc>
            </w:tr>
            <w:tr w:rsidR="00E256F3" w:rsidRPr="00E256F3">
              <w:trPr>
                <w:tblCellSpacing w:w="0" w:type="dxa"/>
              </w:trPr>
              <w:tc>
                <w:tcPr>
                  <w:tcW w:w="0" w:type="auto"/>
                  <w:gridSpan w:val="2"/>
                  <w:vAlign w:val="center"/>
                  <w:hideMark/>
                </w:tcPr>
                <w:p w:rsidR="00E256F3" w:rsidRDefault="00E256F3" w:rsidP="00E256F3">
                  <w:pPr>
                    <w:spacing w:after="0" w:line="240" w:lineRule="auto"/>
                    <w:rPr>
                      <w:rFonts w:ascii="Arial" w:eastAsia="Times New Roman" w:hAnsi="Arial" w:cs="Arial"/>
                      <w:sz w:val="20"/>
                      <w:szCs w:val="20"/>
                      <w:lang w:eastAsia="cs-CZ"/>
                    </w:rPr>
                  </w:pPr>
                </w:p>
                <w:p w:rsidR="00BE4B69" w:rsidRDefault="00BE4B69" w:rsidP="00E256F3">
                  <w:pPr>
                    <w:spacing w:after="0" w:line="240" w:lineRule="auto"/>
                    <w:rPr>
                      <w:rFonts w:ascii="Arial" w:eastAsia="Times New Roman" w:hAnsi="Arial" w:cs="Arial"/>
                      <w:sz w:val="20"/>
                      <w:szCs w:val="20"/>
                      <w:lang w:eastAsia="cs-CZ"/>
                    </w:rPr>
                  </w:pPr>
                </w:p>
                <w:p w:rsidR="00BE4B69" w:rsidRPr="00E256F3" w:rsidRDefault="00BE4B69"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809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02.0-09 Jak daleko musí minimálně být výfuky motorů od otvorů nákladních prostor resp. od oblasti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2,00 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810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02.0-10 Máte dvojité dno nákladních prostor resp. úložných prostor zřídit jako tank pro pohonné hmoty. Jak vysoký musí tento tank minimálně být?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0,60 m.</w:t>
                  </w:r>
                </w:p>
              </w:tc>
            </w:tr>
            <w:tr w:rsidR="00E256F3" w:rsidRPr="00E256F3">
              <w:trPr>
                <w:tblCellSpacing w:w="0" w:type="dxa"/>
              </w:trPr>
              <w:tc>
                <w:tcPr>
                  <w:tcW w:w="0" w:type="auto"/>
                  <w:gridSpan w:val="2"/>
                  <w:vAlign w:val="center"/>
                  <w:hideMark/>
                </w:tcPr>
                <w:p w:rsidR="00E256F3" w:rsidRPr="00E256F3" w:rsidRDefault="00E256F3" w:rsidP="00AA2D9A">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811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110 02.0</w:t>
                  </w:r>
                  <w:proofErr w:type="gramEnd"/>
                  <w:r w:rsidRPr="00E256F3">
                    <w:rPr>
                      <w:rFonts w:ascii="Arial" w:eastAsia="Times New Roman" w:hAnsi="Arial" w:cs="Arial"/>
                      <w:sz w:val="20"/>
                      <w:szCs w:val="20"/>
                      <w:lang w:eastAsia="cs-CZ"/>
                    </w:rPr>
                    <w:t xml:space="preserve">-11 </w:t>
                  </w:r>
                  <w:proofErr w:type="gramStart"/>
                  <w:r w:rsidRPr="00E256F3">
                    <w:rPr>
                      <w:rFonts w:ascii="Arial" w:eastAsia="Times New Roman" w:hAnsi="Arial" w:cs="Arial"/>
                      <w:sz w:val="20"/>
                      <w:szCs w:val="20"/>
                      <w:lang w:eastAsia="cs-CZ"/>
                    </w:rPr>
                    <w:t>Která</w:t>
                  </w:r>
                  <w:proofErr w:type="gramEnd"/>
                  <w:r w:rsidRPr="00E256F3">
                    <w:rPr>
                      <w:rFonts w:ascii="Arial" w:eastAsia="Times New Roman" w:hAnsi="Arial" w:cs="Arial"/>
                      <w:sz w:val="20"/>
                      <w:szCs w:val="20"/>
                      <w:lang w:eastAsia="cs-CZ"/>
                    </w:rPr>
                    <w:t xml:space="preserve"> plavidla musí dle ADN být stavěna pod dohledem uznávané klasifikační společnosti a být zařazena do své nejvyšší třídy?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Určitá plavidla s dvojitou obšívkou pro suché náklady a všechna tanková plavidla, která přepravují nebezpečné věci.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812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02.0-12 Na plavidle se musí nacházet návody k použití od přístrojů a zařízení, které jsou předepsány podle ADN. V jakém jazyce/v jakých jazycích tyto návody musí být?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V němčině, francouzštině nebo </w:t>
                  </w:r>
                  <w:proofErr w:type="gramStart"/>
                  <w:r w:rsidRPr="00E256F3">
                    <w:rPr>
                      <w:rFonts w:ascii="Arial" w:eastAsia="Times New Roman" w:hAnsi="Arial" w:cs="Arial"/>
                      <w:sz w:val="20"/>
                      <w:szCs w:val="20"/>
                      <w:lang w:eastAsia="cs-CZ"/>
                    </w:rPr>
                    <w:t>angličtině a pokud</w:t>
                  </w:r>
                  <w:proofErr w:type="gramEnd"/>
                  <w:r w:rsidRPr="00E256F3">
                    <w:rPr>
                      <w:rFonts w:ascii="Arial" w:eastAsia="Times New Roman" w:hAnsi="Arial" w:cs="Arial"/>
                      <w:sz w:val="20"/>
                      <w:szCs w:val="20"/>
                      <w:lang w:eastAsia="cs-CZ"/>
                    </w:rPr>
                    <w:t xml:space="preserve"> je to zapotřebí v jazyce, který je na plavidle obvykle používán.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813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4B0C59"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02.0-13 Kdo musí provést kontrolu zvláštního vybavení a přístroje pro detekci plynů</w:t>
                  </w:r>
                </w:p>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 předepsané v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Osoba, která je k tomuto oprávněna příslušným úřadem.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814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02.0-14 Kde se podle ADN musí nacházet předepsané zvláštní vybavení u tlačných sestav a spřažených plavidel?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Na tlačném remorkéru nebo na plavidle, které obstarává pohon.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815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02.0-19 Na plavidle se musí nacházet návody k použití přístrojů a zařízení, které jsou předepsány dle ADN. V jakém jazyce/jakých jazycích musí být?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jazyce německém, francouzském nebo anglickém a v případě potřeby navíc v jazyce, který se na plavidle obvykle používá.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816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02.0-16 Smějí být instalovány akumulátory v chráněné oblasti resp. v oblasti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kromě případů, kdy je možné uplatnit kapitolu 1.6.</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817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02.0-17 Pod pojmem "záchranný vrátek" podle ADN se rozumí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zařízení pro vyzdvihování osob z prostorů, jako jsou nákladní tanky.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818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02.0-18 V ADN se používá pojem "chráněná oblast". Které typy plavidel mají "chráněnou oblast"?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Plavidla pro přepravu suchých nákladů.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820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02.0-20 V ADN se používá pojem "zóna 0 (nula). Jaké typy plavidel mají "zónu 0"?</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190CE8" w:rsidRPr="00E256F3" w:rsidRDefault="00190CE8"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Tanková plavidla.</w:t>
                  </w:r>
                </w:p>
                <w:p w:rsidR="007F6224" w:rsidRPr="00E256F3" w:rsidRDefault="007F6224"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821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02.0-21 Co se podle ADN rozumí pod pojmem "vhodný únikový </w:t>
                  </w:r>
                  <w:proofErr w:type="gramStart"/>
                  <w:r w:rsidRPr="00E256F3">
                    <w:rPr>
                      <w:rFonts w:ascii="Arial" w:eastAsia="Times New Roman" w:hAnsi="Arial" w:cs="Arial"/>
                      <w:sz w:val="20"/>
                      <w:szCs w:val="20"/>
                      <w:lang w:eastAsia="cs-CZ"/>
                    </w:rPr>
                    <w:t>prostředek" ?</w:t>
                  </w:r>
                  <w:proofErr w:type="gramEnd"/>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Dýchací ochranný prostředek zkonstruovaný k zakrytí uživatelových úst, nosu a očí, který je možno snadno nasadit a který slouží k úniku z nebezpečné oblasti.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822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02.0-22 Kde se podle ADN smí nacházet akumulátory?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Na tankových plavidlech a plavidlech pro suché náklady mimo oblasti nákladu resp. v chráněnou oblast, kromě případů, kdy je možné uplatnit kapitolu 1.6.</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821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04.0-01 Co musí být na plavidle spolu s přístroji pro detekci plynů a detektory toxických plynů?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Návod k použití.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822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04.0-02 Jak na plavidle zjistíme, zda se uvolnily toxické plyny v nebezpečné koncentraci, pocházející z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Detektorem toxických plynů.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823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04.0-03 Kdo musí kontrolovat přístroje pro detekci plynů (</w:t>
                  </w:r>
                  <w:proofErr w:type="spellStart"/>
                  <w:r w:rsidRPr="00E256F3">
                    <w:rPr>
                      <w:rFonts w:ascii="Arial" w:eastAsia="Times New Roman" w:hAnsi="Arial" w:cs="Arial"/>
                      <w:sz w:val="20"/>
                      <w:szCs w:val="20"/>
                      <w:lang w:eastAsia="cs-CZ"/>
                    </w:rPr>
                    <w:t>explozimetry</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Osoby, které k tomuto byly </w:t>
                  </w:r>
                  <w:proofErr w:type="spellStart"/>
                  <w:r w:rsidRPr="00E256F3">
                    <w:rPr>
                      <w:rFonts w:ascii="Arial" w:eastAsia="Times New Roman" w:hAnsi="Arial" w:cs="Arial"/>
                      <w:sz w:val="20"/>
                      <w:szCs w:val="20"/>
                      <w:lang w:eastAsia="cs-CZ"/>
                    </w:rPr>
                    <w:t>oprávněnypříslušným</w:t>
                  </w:r>
                  <w:proofErr w:type="spellEnd"/>
                  <w:r w:rsidRPr="00E256F3">
                    <w:rPr>
                      <w:rFonts w:ascii="Arial" w:eastAsia="Times New Roman" w:hAnsi="Arial" w:cs="Arial"/>
                      <w:sz w:val="20"/>
                      <w:szCs w:val="20"/>
                      <w:lang w:eastAsia="cs-CZ"/>
                    </w:rPr>
                    <w:t xml:space="preserve"> úřadem.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824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04.0-04 Jak se stanoví oblast výbušnosti určité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Mezi spodní a horní hranicí výbušnosti.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825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04.0-05 Oblast výbuchu hořlavých plynů se nachází: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mezi spodní a horní hranicí výbušnosti.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826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04.0-06 Kdy a kým musí být kontrolovány </w:t>
                  </w:r>
                  <w:proofErr w:type="gramStart"/>
                  <w:r w:rsidRPr="00E256F3">
                    <w:rPr>
                      <w:rFonts w:ascii="Arial" w:eastAsia="Times New Roman" w:hAnsi="Arial" w:cs="Arial"/>
                      <w:sz w:val="20"/>
                      <w:szCs w:val="20"/>
                      <w:lang w:eastAsia="cs-CZ"/>
                    </w:rPr>
                    <w:t>měřící</w:t>
                  </w:r>
                  <w:proofErr w:type="gramEnd"/>
                  <w:r w:rsidRPr="00E256F3">
                    <w:rPr>
                      <w:rFonts w:ascii="Arial" w:eastAsia="Times New Roman" w:hAnsi="Arial" w:cs="Arial"/>
                      <w:sz w:val="20"/>
                      <w:szCs w:val="20"/>
                      <w:lang w:eastAsia="cs-CZ"/>
                    </w:rPr>
                    <w:t xml:space="preserve"> přístroje podle pododdílu 8.1.5.1?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Podle údajů výrobce osobou k tomuto pověřenou příslušným úřadem.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829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04.0-09 1 </w:t>
                  </w:r>
                  <w:proofErr w:type="spellStart"/>
                  <w:r w:rsidRPr="00E256F3">
                    <w:rPr>
                      <w:rFonts w:ascii="Arial" w:eastAsia="Times New Roman" w:hAnsi="Arial" w:cs="Arial"/>
                      <w:sz w:val="20"/>
                      <w:szCs w:val="20"/>
                      <w:lang w:eastAsia="cs-CZ"/>
                    </w:rPr>
                    <w:t>ppm</w:t>
                  </w:r>
                  <w:proofErr w:type="spellEnd"/>
                  <w:r w:rsidRPr="00E256F3">
                    <w:rPr>
                      <w:rFonts w:ascii="Arial" w:eastAsia="Times New Roman" w:hAnsi="Arial" w:cs="Arial"/>
                      <w:sz w:val="20"/>
                      <w:szCs w:val="20"/>
                      <w:lang w:eastAsia="cs-CZ"/>
                    </w:rPr>
                    <w:t xml:space="preserve"> znamená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 díl na 1 milión dílů.</w:t>
                  </w:r>
                </w:p>
              </w:tc>
            </w:tr>
            <w:tr w:rsidR="00E256F3" w:rsidRPr="00E256F3">
              <w:trPr>
                <w:tblCellSpacing w:w="0" w:type="dxa"/>
              </w:trPr>
              <w:tc>
                <w:tcPr>
                  <w:tcW w:w="0" w:type="auto"/>
                  <w:gridSpan w:val="2"/>
                  <w:vAlign w:val="center"/>
                  <w:hideMark/>
                </w:tcPr>
                <w:p w:rsidR="001155C0" w:rsidRPr="00E256F3" w:rsidRDefault="001155C0"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04.0-10 Pokud je zažehnuta koncentrace plynu mezi spodní a horní hranicí výbušnosti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vznikne výbuch.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04.0-11 Porušením potrubí přívodu kyslíku činí obsah kyslíku v místnosti 30 </w:t>
                  </w:r>
                  <w:proofErr w:type="spellStart"/>
                  <w:r w:rsidRPr="00E256F3">
                    <w:rPr>
                      <w:rFonts w:ascii="Arial" w:eastAsia="Times New Roman" w:hAnsi="Arial" w:cs="Arial"/>
                      <w:sz w:val="20"/>
                      <w:szCs w:val="20"/>
                      <w:lang w:eastAsia="cs-CZ"/>
                    </w:rPr>
                    <w:t>obj</w:t>
                  </w:r>
                  <w:proofErr w:type="spellEnd"/>
                  <w:r w:rsidRPr="00E256F3">
                    <w:rPr>
                      <w:rFonts w:ascii="Arial" w:eastAsia="Times New Roman" w:hAnsi="Arial" w:cs="Arial"/>
                      <w:sz w:val="20"/>
                      <w:szCs w:val="20"/>
                      <w:lang w:eastAsia="cs-CZ"/>
                    </w:rPr>
                    <w:t>. %. Jak je třeba situaci posoudit?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Hrozí vysoké riziko požáru.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04.0-12 Co rozumíme pod "chudou" směsí, pokud hovoříme o nebezpečí výbuchu? Máme tím na mysli, že existuje příliš málo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190CE8" w:rsidRPr="00E256F3" w:rsidRDefault="00190CE8"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hořlavé látky.</w:t>
                  </w:r>
                </w:p>
                <w:p w:rsidR="007F6224" w:rsidRPr="00E256F3" w:rsidRDefault="007F6224"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833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04.0-13 Pokud je zapotřebí vstoupit do místnosti, která byla delší dobu uzavřena, je největší nebezpečí pro vstupující osobu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příliš málo kyslíku.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04.0-14 Jak vysoký je běžný podíl kyslíku v okolním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21 objemových procent.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04.0-15 Vstup do nákladních prostor, nákladních tanků nebo dvojitých boků, je možný bezpečným způsobem bez použití ochranného dýchacího přístroje nezávislého na okolním vzduchu, jestliže nejsou přítomny žádné škodlivé látky v nebezpečných koncentracích a naměřený obsah kyslíku je minimálně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21%.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04.0-16 Jaký přístroj potřebujete, abyste změřili přítomnost toxických látek?</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Detektor toxických plynů.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04.0-17 Jakým přístrojem lze zjistit, zda existuje nebezpečí výbuchu?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Přístrojem pro detekci plynů.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04.0-18 Co označuje zkratka </w:t>
                  </w:r>
                  <w:proofErr w:type="spellStart"/>
                  <w:r w:rsidRPr="00E256F3">
                    <w:rPr>
                      <w:rFonts w:ascii="Arial" w:eastAsia="Times New Roman" w:hAnsi="Arial" w:cs="Arial"/>
                      <w:sz w:val="20"/>
                      <w:szCs w:val="20"/>
                      <w:lang w:eastAsia="cs-CZ"/>
                    </w:rPr>
                    <w:t>ppm</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spellStart"/>
                  <w:r w:rsidRPr="00E256F3">
                    <w:rPr>
                      <w:rFonts w:ascii="Arial" w:eastAsia="Times New Roman" w:hAnsi="Arial" w:cs="Arial"/>
                      <w:sz w:val="20"/>
                      <w:szCs w:val="20"/>
                      <w:lang w:eastAsia="cs-CZ"/>
                    </w:rPr>
                    <w:t>parts</w:t>
                  </w:r>
                  <w:proofErr w:type="spellEnd"/>
                  <w:r w:rsidRPr="00E256F3">
                    <w:rPr>
                      <w:rFonts w:ascii="Arial" w:eastAsia="Times New Roman" w:hAnsi="Arial" w:cs="Arial"/>
                      <w:sz w:val="20"/>
                      <w:szCs w:val="20"/>
                      <w:lang w:eastAsia="cs-CZ"/>
                    </w:rPr>
                    <w:t xml:space="preserve"> per </w:t>
                  </w:r>
                  <w:proofErr w:type="spellStart"/>
                  <w:r w:rsidRPr="00E256F3">
                    <w:rPr>
                      <w:rFonts w:ascii="Arial" w:eastAsia="Times New Roman" w:hAnsi="Arial" w:cs="Arial"/>
                      <w:sz w:val="20"/>
                      <w:szCs w:val="20"/>
                      <w:lang w:eastAsia="cs-CZ"/>
                    </w:rPr>
                    <w:t>million</w:t>
                  </w:r>
                  <w:proofErr w:type="spellEnd"/>
                  <w:r w:rsidRPr="00E256F3">
                    <w:rPr>
                      <w:rFonts w:ascii="Arial" w:eastAsia="Times New Roman" w:hAnsi="Arial" w:cs="Arial"/>
                      <w:sz w:val="20"/>
                      <w:szCs w:val="20"/>
                      <w:lang w:eastAsia="cs-CZ"/>
                    </w:rPr>
                    <w:t xml:space="preserve"> (částice na jeden milión).</w:t>
                  </w:r>
                </w:p>
              </w:tc>
            </w:tr>
            <w:tr w:rsidR="00E256F3" w:rsidRPr="00E256F3">
              <w:trPr>
                <w:tblCellSpacing w:w="0" w:type="dxa"/>
              </w:trPr>
              <w:tc>
                <w:tcPr>
                  <w:tcW w:w="0" w:type="auto"/>
                  <w:gridSpan w:val="2"/>
                  <w:vAlign w:val="center"/>
                  <w:hideMark/>
                </w:tcPr>
                <w:p w:rsidR="00E256F3" w:rsidRPr="00E256F3" w:rsidRDefault="00E256F3" w:rsidP="00374426">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04.0-19 Určité trubičky přístrojů pro detekci plynů mají </w:t>
                  </w:r>
                  <w:proofErr w:type="spellStart"/>
                  <w:r w:rsidRPr="00E256F3">
                    <w:rPr>
                      <w:rFonts w:ascii="Arial" w:eastAsia="Times New Roman" w:hAnsi="Arial" w:cs="Arial"/>
                      <w:sz w:val="20"/>
                      <w:szCs w:val="20"/>
                      <w:lang w:eastAsia="cs-CZ"/>
                    </w:rPr>
                    <w:t>předtrubičku</w:t>
                  </w:r>
                  <w:proofErr w:type="spellEnd"/>
                  <w:r w:rsidRPr="00E256F3">
                    <w:rPr>
                      <w:rFonts w:ascii="Arial" w:eastAsia="Times New Roman" w:hAnsi="Arial" w:cs="Arial"/>
                      <w:sz w:val="20"/>
                      <w:szCs w:val="20"/>
                      <w:lang w:eastAsia="cs-CZ"/>
                    </w:rPr>
                    <w:t>. K čemu může sloužit?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Aby se zachytila vlhkost a nečistoty.</w:t>
                  </w:r>
                </w:p>
              </w:tc>
            </w:tr>
            <w:tr w:rsidR="00E256F3" w:rsidRPr="00E256F3">
              <w:trPr>
                <w:tblCellSpacing w:w="0" w:type="dxa"/>
              </w:trPr>
              <w:tc>
                <w:tcPr>
                  <w:tcW w:w="0" w:type="auto"/>
                  <w:gridSpan w:val="2"/>
                  <w:vAlign w:val="center"/>
                  <w:hideMark/>
                </w:tcPr>
                <w:p w:rsidR="001155C0" w:rsidRPr="00E256F3" w:rsidRDefault="001155C0"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04.0-20 Jak si ověříte, že trubička přístroje pro detekci plynů je ještě použitelná?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Kontrolou, zda bylo překročeno datum trvanlivosti.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04.0-21 V jakých jednotkách se měří nebezpečí výbuchu?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objemových procentech.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-01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zahrnuje třída 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Plyny.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839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-02 Do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třídy patří plyny?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Třída 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-03 Do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třídy patří hořlavé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190CE8" w:rsidRPr="00E256F3" w:rsidRDefault="00190CE8"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Třída 3.</w:t>
                  </w:r>
                </w:p>
                <w:p w:rsidR="007F6224" w:rsidRPr="00E256F3" w:rsidRDefault="007F6224"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841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-04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Hořlavé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05.0-05 Jaké je hlavní nebezpečí nebezpečné kapaliny třídy 8?</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Žíravost.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05.0-06 Do jaké třídy patří organické peroxidy?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Třída 5.2.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-07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8?</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Žíravé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-08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6.2?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Infekční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05.0-09 Jaké je hlavní nebezpečí kapaliny třídy 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Hořlavost.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-10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je hlavní nebezpečí hořlavé kapaliny třídy 6.1?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Toxicita.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05.0-11 Může mít nebezpečná látka podle ADN více druhů nebezpečí?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849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05.0-12 Co je teplota samovznícení?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Nejnižší teplota horkého povrchu, na kterém se vznítí hořlavá látka ve formě směsi plyn/vzduch nebo pára/vzduch.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850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05.0-13 Co je bod vzplanutí?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Nejnižší teplota, při které hořlavá kapalina vyvine tolik hořlavých par, že tyto mohou být zapáleny plamenem.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851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05.0-14 Máte příkaz, převzít náklad prázdných, ale nikoliv vyčištěných autobaterií. Jedná se přitom o nebezpečné věci?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prázdné nevyčištěné baterie jsou nebezpečné věci.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852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05.0-15 Proč jsou zvláště nebezpečné hořlavé prachy?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Protože při rozvíření může dojít k prašným výbuchům.</w:t>
                  </w:r>
                </w:p>
              </w:tc>
            </w:tr>
            <w:tr w:rsidR="00E256F3" w:rsidRPr="00E256F3">
              <w:trPr>
                <w:tblCellSpacing w:w="0" w:type="dxa"/>
              </w:trPr>
              <w:tc>
                <w:tcPr>
                  <w:tcW w:w="0" w:type="auto"/>
                  <w:gridSpan w:val="2"/>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p w:rsidR="00190CE8" w:rsidRDefault="00190CE8" w:rsidP="00E256F3">
                  <w:pPr>
                    <w:spacing w:after="0" w:line="240" w:lineRule="auto"/>
                    <w:rPr>
                      <w:rFonts w:ascii="Arial" w:eastAsia="Times New Roman" w:hAnsi="Arial" w:cs="Arial"/>
                      <w:sz w:val="20"/>
                      <w:szCs w:val="20"/>
                      <w:lang w:eastAsia="cs-CZ"/>
                    </w:rPr>
                  </w:pPr>
                </w:p>
                <w:p w:rsidR="00190CE8" w:rsidRPr="00E256F3" w:rsidRDefault="00190CE8"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853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05.0-16 Co se uvádí jako "jedovatost"?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Toxicita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854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05.0-17 Jak se chová látka UN 1203, BENZÍN při zahřátí?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Rozpíná se.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855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05.0-18 Jaký význam mají u třídy 2 písmena TF uvedená v následujícím označení (UN 1053, SIROVODÍK, třída 2, 2 TF)?</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Toxický, hořlavý.</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856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05.0-19 Jak je nebezpečná látka třídy 6.1, obalová skupina II?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Toxická.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857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05.0-20 Jaký význam mají obalové skupiny I, II nebo III u látek třídy 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Udávají stupeň nebezpečnosti.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858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05.0-21 Jaký význam má obalová skupina I u látek třídy 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Látka s vysokým nebezpečím.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859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05.0-22 Jaký význam má obalová skupina III u látek třídy 8?</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Slabě žíravá látka.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860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05.0-23 Jaké nebezpečí vznikne vytečením hluboce zchlazených, zkapalněných plynů helium, dusík, oxid uhličitý?</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Nebezpečí udušení pro osoby a zvířata.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861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-24 </w:t>
                  </w:r>
                  <w:proofErr w:type="gramStart"/>
                  <w:r w:rsidRPr="00E256F3">
                    <w:rPr>
                      <w:rFonts w:ascii="Arial" w:eastAsia="Times New Roman" w:hAnsi="Arial" w:cs="Arial"/>
                      <w:sz w:val="20"/>
                      <w:szCs w:val="20"/>
                      <w:lang w:eastAsia="cs-CZ"/>
                    </w:rPr>
                    <w:t>Který</w:t>
                  </w:r>
                  <w:proofErr w:type="gramEnd"/>
                  <w:r w:rsidRPr="00E256F3">
                    <w:rPr>
                      <w:rFonts w:ascii="Arial" w:eastAsia="Times New Roman" w:hAnsi="Arial" w:cs="Arial"/>
                      <w:sz w:val="20"/>
                      <w:szCs w:val="20"/>
                      <w:lang w:eastAsia="cs-CZ"/>
                    </w:rPr>
                    <w:t xml:space="preserve"> z následujících plynů je hořlavý?</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UN 1978, PROPAN, Třída 2, 2F.</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862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05.0-25 Jaké je hlavní nebezpečí u nebezpečné látky třídy 5.1?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Látka podporující hoření.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863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-26 </w:t>
                  </w:r>
                  <w:proofErr w:type="gramStart"/>
                  <w:r w:rsidRPr="00E256F3">
                    <w:rPr>
                      <w:rFonts w:ascii="Arial" w:eastAsia="Times New Roman" w:hAnsi="Arial" w:cs="Arial"/>
                      <w:sz w:val="20"/>
                      <w:szCs w:val="20"/>
                      <w:lang w:eastAsia="cs-CZ"/>
                    </w:rPr>
                    <w:t>Kterou</w:t>
                  </w:r>
                  <w:proofErr w:type="gramEnd"/>
                  <w:r w:rsidRPr="00E256F3">
                    <w:rPr>
                      <w:rFonts w:ascii="Arial" w:eastAsia="Times New Roman" w:hAnsi="Arial" w:cs="Arial"/>
                      <w:sz w:val="20"/>
                      <w:szCs w:val="20"/>
                      <w:lang w:eastAsia="cs-CZ"/>
                    </w:rPr>
                    <w:t xml:space="preserve"> podstatnou vlastnost mají látky PROPAN, ARGON a OXID UHLIČITÝ?</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Těžší než vzduch.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864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05.0-27 Jaké je hlavní nebezpečí nebezpečné kapaliny třídy 8?</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Žíravost.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865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-028 Do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třídy ADN jsou zařazeny látky, které </w:t>
                  </w:r>
                  <w:proofErr w:type="spellStart"/>
                  <w:r w:rsidRPr="00E256F3">
                    <w:rPr>
                      <w:rFonts w:ascii="Arial" w:eastAsia="Times New Roman" w:hAnsi="Arial" w:cs="Arial"/>
                      <w:sz w:val="20"/>
                      <w:szCs w:val="20"/>
                      <w:lang w:eastAsia="cs-CZ"/>
                    </w:rPr>
                    <w:t>jMAJÍ</w:t>
                  </w:r>
                  <w:proofErr w:type="spellEnd"/>
                  <w:r w:rsidRPr="00E256F3">
                    <w:rPr>
                      <w:rFonts w:ascii="Arial" w:eastAsia="Times New Roman" w:hAnsi="Arial" w:cs="Arial"/>
                      <w:sz w:val="20"/>
                      <w:szCs w:val="20"/>
                      <w:lang w:eastAsia="cs-CZ"/>
                    </w:rPr>
                    <w:t xml:space="preserve"> </w:t>
                  </w:r>
                  <w:proofErr w:type="spellStart"/>
                  <w:r w:rsidRPr="00E256F3">
                    <w:rPr>
                      <w:rFonts w:ascii="Arial" w:eastAsia="Times New Roman" w:hAnsi="Arial" w:cs="Arial"/>
                      <w:sz w:val="20"/>
                      <w:szCs w:val="20"/>
                      <w:lang w:eastAsia="cs-CZ"/>
                    </w:rPr>
                    <w:t>ako</w:t>
                  </w:r>
                  <w:proofErr w:type="spellEnd"/>
                  <w:r w:rsidRPr="00E256F3">
                    <w:rPr>
                      <w:rFonts w:ascii="Arial" w:eastAsia="Times New Roman" w:hAnsi="Arial" w:cs="Arial"/>
                      <w:sz w:val="20"/>
                      <w:szCs w:val="20"/>
                      <w:lang w:eastAsia="cs-CZ"/>
                    </w:rPr>
                    <w:t xml:space="preserve"> hlavní nebezpečí "toxicitu"?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Třída 6.1.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866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-29 Do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třídy jsou zařazeny látky, které </w:t>
                  </w:r>
                  <w:proofErr w:type="spellStart"/>
                  <w:r w:rsidRPr="00E256F3">
                    <w:rPr>
                      <w:rFonts w:ascii="Arial" w:eastAsia="Times New Roman" w:hAnsi="Arial" w:cs="Arial"/>
                      <w:sz w:val="20"/>
                      <w:szCs w:val="20"/>
                      <w:lang w:eastAsia="cs-CZ"/>
                    </w:rPr>
                    <w:t>jMAJÍ</w:t>
                  </w:r>
                  <w:proofErr w:type="spellEnd"/>
                  <w:r w:rsidRPr="00E256F3">
                    <w:rPr>
                      <w:rFonts w:ascii="Arial" w:eastAsia="Times New Roman" w:hAnsi="Arial" w:cs="Arial"/>
                      <w:sz w:val="20"/>
                      <w:szCs w:val="20"/>
                      <w:lang w:eastAsia="cs-CZ"/>
                    </w:rPr>
                    <w:t xml:space="preserve"> </w:t>
                  </w:r>
                  <w:proofErr w:type="spellStart"/>
                  <w:r w:rsidRPr="00E256F3">
                    <w:rPr>
                      <w:rFonts w:ascii="Arial" w:eastAsia="Times New Roman" w:hAnsi="Arial" w:cs="Arial"/>
                      <w:sz w:val="20"/>
                      <w:szCs w:val="20"/>
                      <w:lang w:eastAsia="cs-CZ"/>
                    </w:rPr>
                    <w:t>ako</w:t>
                  </w:r>
                  <w:proofErr w:type="spellEnd"/>
                  <w:r w:rsidRPr="00E256F3">
                    <w:rPr>
                      <w:rFonts w:ascii="Arial" w:eastAsia="Times New Roman" w:hAnsi="Arial" w:cs="Arial"/>
                      <w:sz w:val="20"/>
                      <w:szCs w:val="20"/>
                      <w:lang w:eastAsia="cs-CZ"/>
                    </w:rPr>
                    <w:t xml:space="preserve"> hlavní nebezpečí "podporu hoření"?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Třída 5.1.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867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-30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9?</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Jiné nebezpečné látky a předměty.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 </w:t>
                  </w:r>
                  <w:r w:rsidRPr="00E256F3">
                    <w:rPr>
                      <w:rFonts w:ascii="Arial" w:eastAsia="Times New Roman" w:hAnsi="Arial" w:cs="Arial"/>
                      <w:sz w:val="30"/>
                      <w:szCs w:val="30"/>
                      <w:lang w:eastAsia="cs-CZ"/>
                    </w:rPr>
                    <w:t>868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-31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8?</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Žíravé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 </w:t>
                  </w:r>
                  <w:r w:rsidRPr="00E256F3">
                    <w:rPr>
                      <w:rFonts w:ascii="Arial" w:eastAsia="Times New Roman" w:hAnsi="Arial" w:cs="Arial"/>
                      <w:sz w:val="30"/>
                      <w:szCs w:val="30"/>
                      <w:lang w:eastAsia="cs-CZ"/>
                    </w:rPr>
                    <w:t>869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-32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7?</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Radioaktivní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870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-33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6.2?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Infekční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871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-34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6.1?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Toxické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872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05.0-35 Které nebezpečné látky patří do třídy </w:t>
                  </w:r>
                  <w:proofErr w:type="gramStart"/>
                  <w:r w:rsidRPr="00E256F3">
                    <w:rPr>
                      <w:rFonts w:ascii="Arial" w:eastAsia="Times New Roman" w:hAnsi="Arial" w:cs="Arial"/>
                      <w:sz w:val="20"/>
                      <w:szCs w:val="20"/>
                      <w:lang w:eastAsia="cs-CZ"/>
                    </w:rPr>
                    <w:t>5.2 ?</w:t>
                  </w:r>
                  <w:proofErr w:type="gramEnd"/>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Organické peroxidy.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873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-36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5.1?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Látky podporující hoření.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874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-37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4.3?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Látky, které při styku s vodou vytváří hořlavé plyny.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875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-38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4.2?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Samozápalné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876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-39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4.1?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Hořlavé tuhé látky.</w:t>
                  </w:r>
                </w:p>
              </w:tc>
            </w:tr>
            <w:tr w:rsidR="00E256F3" w:rsidRPr="00E256F3">
              <w:trPr>
                <w:tblCellSpacing w:w="0" w:type="dxa"/>
              </w:trPr>
              <w:tc>
                <w:tcPr>
                  <w:tcW w:w="0" w:type="auto"/>
                  <w:gridSpan w:val="2"/>
                  <w:vAlign w:val="center"/>
                  <w:hideMark/>
                </w:tcPr>
                <w:p w:rsidR="007D29F9" w:rsidRDefault="007D29F9" w:rsidP="00E256F3">
                  <w:pPr>
                    <w:spacing w:after="0" w:line="240" w:lineRule="auto"/>
                    <w:rPr>
                      <w:rFonts w:ascii="Arial" w:eastAsia="Times New Roman" w:hAnsi="Arial" w:cs="Arial"/>
                      <w:sz w:val="20"/>
                      <w:szCs w:val="20"/>
                      <w:lang w:eastAsia="cs-CZ"/>
                    </w:rPr>
                  </w:pPr>
                </w:p>
                <w:p w:rsidR="007D29F9" w:rsidRDefault="007D29F9" w:rsidP="00E256F3">
                  <w:pPr>
                    <w:spacing w:after="0" w:line="240" w:lineRule="auto"/>
                    <w:rPr>
                      <w:rFonts w:ascii="Arial" w:eastAsia="Times New Roman" w:hAnsi="Arial" w:cs="Arial"/>
                      <w:sz w:val="20"/>
                      <w:szCs w:val="20"/>
                      <w:lang w:eastAsia="cs-CZ"/>
                    </w:rPr>
                  </w:pPr>
                </w:p>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877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-40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Plyny.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878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-41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nebezpečné látky patří do třídy 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Hořlavé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879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-42 Do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třídy se zahrnují hořlavé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Třída 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-43 Do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třídy se zařazují radioaktivní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Třída 7.</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-44 Do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třídy se zařazují zásady a kyseliny?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Třída 8.</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05.0-45 Látka UN 1134, CHLORBENZEN je nebezpečná látka třídy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05.0-46 Hustota výparů z kapalin je v poměru k hustotě vnějšího vzduchu většinou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vyšší.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05.0-47 Jaké je latinské označení pro kyslík?</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Oxygenium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05.0-48 Co v chemických vzorcích označuje písmeno „N“?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Dusík</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05.0-49 Jaký symbol označuje uhlík?</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05.0-50 Co se rozumí pod pojmem bod varu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Teplota, při které kapalina při normálním atmosférickém tlaku zcela přejde do skupenství páry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05.0-51 Na čem závisí skupenství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Na tlaku a teplotě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05.0-52 Co se rozumí pod pojmem bod varu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Teplota, při které kapalina při tlaku 100 </w:t>
                  </w:r>
                  <w:proofErr w:type="spellStart"/>
                  <w:r w:rsidRPr="00E256F3">
                    <w:rPr>
                      <w:rFonts w:ascii="Arial" w:eastAsia="Times New Roman" w:hAnsi="Arial" w:cs="Arial"/>
                      <w:sz w:val="20"/>
                      <w:szCs w:val="20"/>
                      <w:lang w:eastAsia="cs-CZ"/>
                    </w:rPr>
                    <w:t>kPa</w:t>
                  </w:r>
                  <w:proofErr w:type="spellEnd"/>
                  <w:r w:rsidRPr="00E256F3">
                    <w:rPr>
                      <w:rFonts w:ascii="Arial" w:eastAsia="Times New Roman" w:hAnsi="Arial" w:cs="Arial"/>
                      <w:sz w:val="20"/>
                      <w:szCs w:val="20"/>
                      <w:lang w:eastAsia="cs-CZ"/>
                    </w:rPr>
                    <w:t xml:space="preserve"> (1 bar) přejde do skupenství páry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05.0-53 Jak se nazývá přechod kapaliny v páru?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Vypařování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05.0-54 Co znamená oxidace?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Sloučení látky s kyslíkem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05.0-55 Čím je zpravidla zahájena reakce polymerizace?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Zvýšením teploty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05.0-56 Jestliže se pára nad kapalinou s touto kapalinou v tanku nachází v rovnováze, je tato pára nasycená. Co se stane, když klesne teplota?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Část páry zkondenzuje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05.0-57 Hořlavé kapaliny se kromě jiného člení podle jejich bodu vzplanutí. V jaké oblasti bodu vzplanutí je látka nejsnáze hořlavá?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Pod 23°C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05.0-58 V </w:t>
                  </w:r>
                  <w:proofErr w:type="spellStart"/>
                  <w:r w:rsidRPr="00E256F3">
                    <w:rPr>
                      <w:rFonts w:ascii="Arial" w:eastAsia="Times New Roman" w:hAnsi="Arial" w:cs="Arial"/>
                      <w:sz w:val="20"/>
                      <w:szCs w:val="20"/>
                      <w:lang w:eastAsia="cs-CZ"/>
                    </w:rPr>
                    <w:t>Jjakých</w:t>
                  </w:r>
                  <w:proofErr w:type="spellEnd"/>
                  <w:r w:rsidRPr="00E256F3">
                    <w:rPr>
                      <w:rFonts w:ascii="Arial" w:eastAsia="Times New Roman" w:hAnsi="Arial" w:cs="Arial"/>
                      <w:sz w:val="20"/>
                      <w:szCs w:val="20"/>
                      <w:lang w:eastAsia="cs-CZ"/>
                    </w:rPr>
                    <w:t xml:space="preserve"> jednotkách se uvádí bod vzplanutí?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05.0-59 Jaký význam má součinitel teplotní roztažnosti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Hodnota roztažnosti objemu kapaliny na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05.0-60 Kde dochází k odpařování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Přímo nad povrchem povrchu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05.0-61 Co u kapalin znamená pojem „viskozita“?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Vnitřní tření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05.0-62 Jak se nazývá vnitřní tření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Viskozita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05.0-63 Co se obecně stane při zvýšení teploty látky obecně?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Rychlost molekul se zvýší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05.0-64 Při jaké teplotě je kinetická energie molekuly 0?</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441B17"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441B17" w:rsidRPr="00E256F3" w:rsidRDefault="00441B17"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-273 °C</w:t>
                  </w:r>
                </w:p>
                <w:p w:rsidR="007F6224" w:rsidRPr="00E256F3" w:rsidRDefault="007F6224"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902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05.0-65 Aby se zamezilo polymerizaci, přidává se do určitých výrobků určitá jistá látka. O jakou látku se jedná?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 inhibitor</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05.0-66 Jak velká je hmotnost 1 m3 čisté vody při 4°C?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1000 kg</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05.0-67 Při jaké teplotě má 1m3 čisté vody hmotnost 1000 kg?</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4°C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05.0-68 Proč je dusík zákeřný plyn?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Protože je bez zápachu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05.0-69 Proč se v první řadě musíme vyhnout plynovým oblakům?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Protože snižují obsah kyslíku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 </w:t>
                  </w:r>
                  <w:r w:rsidRPr="00E256F3">
                    <w:rPr>
                      <w:rFonts w:ascii="Arial" w:eastAsia="Times New Roman" w:hAnsi="Arial" w:cs="Arial"/>
                      <w:sz w:val="30"/>
                      <w:szCs w:val="30"/>
                      <w:lang w:eastAsia="cs-CZ"/>
                    </w:rPr>
                    <w:t>907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-70 </w:t>
                  </w:r>
                  <w:proofErr w:type="gramStart"/>
                  <w:r w:rsidRPr="00E256F3">
                    <w:rPr>
                      <w:rFonts w:ascii="Arial" w:eastAsia="Times New Roman" w:hAnsi="Arial" w:cs="Arial"/>
                      <w:sz w:val="20"/>
                      <w:szCs w:val="20"/>
                      <w:lang w:eastAsia="cs-CZ"/>
                    </w:rPr>
                    <w:t>Která</w:t>
                  </w:r>
                  <w:proofErr w:type="gramEnd"/>
                  <w:r w:rsidRPr="00E256F3">
                    <w:rPr>
                      <w:rFonts w:ascii="Arial" w:eastAsia="Times New Roman" w:hAnsi="Arial" w:cs="Arial"/>
                      <w:sz w:val="20"/>
                      <w:szCs w:val="20"/>
                      <w:lang w:eastAsia="cs-CZ"/>
                    </w:rPr>
                    <w:t xml:space="preserve"> z následovně uvedených látek může být pohlcována pokožkou do těla, čímž může dojít k poškození zdraví?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Benzen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05.0-71 Jestliže se pokožka dostane do styku s jednou z níže uvedených látek, vzniknou těžká poranění. O jakou látku se jedná?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Kyselina sírová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110 05.0</w:t>
                  </w:r>
                  <w:proofErr w:type="gramEnd"/>
                  <w:r w:rsidRPr="00E256F3">
                    <w:rPr>
                      <w:rFonts w:ascii="Arial" w:eastAsia="Times New Roman" w:hAnsi="Arial" w:cs="Arial"/>
                      <w:sz w:val="20"/>
                      <w:szCs w:val="20"/>
                      <w:lang w:eastAsia="cs-CZ"/>
                    </w:rPr>
                    <w:t xml:space="preserve">-72 </w:t>
                  </w:r>
                  <w:proofErr w:type="gramStart"/>
                  <w:r w:rsidRPr="00E256F3">
                    <w:rPr>
                      <w:rFonts w:ascii="Arial" w:eastAsia="Times New Roman" w:hAnsi="Arial" w:cs="Arial"/>
                      <w:sz w:val="20"/>
                      <w:szCs w:val="20"/>
                      <w:lang w:eastAsia="cs-CZ"/>
                    </w:rPr>
                    <w:t>Která</w:t>
                  </w:r>
                  <w:proofErr w:type="gramEnd"/>
                  <w:r w:rsidRPr="00E256F3">
                    <w:rPr>
                      <w:rFonts w:ascii="Arial" w:eastAsia="Times New Roman" w:hAnsi="Arial" w:cs="Arial"/>
                      <w:sz w:val="20"/>
                      <w:szCs w:val="20"/>
                      <w:lang w:eastAsia="cs-CZ"/>
                    </w:rPr>
                    <w:t xml:space="preserve"> z následovně uvedených látek je inertní plyn?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Dusík</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05.0-73 Aby se zamezilo polymerizaci, musí se přidat? D Teplo a světlo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Inhibitor</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05.0-74 Jakou hodnotu pH může mít silná kyselina?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0 až 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05.0-75 Co jsou látky třídy 5.1?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Látky podporující hoření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05.0-76 Co je polymerizace?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Chemická reakce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914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05.0-77 Látka UN 1230 METHANOL je hořlavá, má ale ještě jedno další nebezpečí. Do jaké třídy patří toto další nebezpečí?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Třída 6.1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AA5</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05.0-78 Do jaké třídy patří výbušné látky a předměty?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Třída 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06.0-01 Vaše tanky na pohonné hmoty obsahují celkem 42 000 l motorové nafty. Je toto množství nebezpečnou věcí ve smyslu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motorová nafta, která se nachází v plavidle a slouží k jeho pohonu, není považována za nebezpečné věci ve smyslu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06.0-03 Smějí na plavidlech, která přepravují nebezpečné věci, cestovat osoby, které nepatří k posádce, normálně na plavidle nežijí a nejsou na plavidle ze služebních důvodů?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v žádném případě.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06.0-04 Musí vůdce plavidla při nakládce a vykládce kromě ustanovení ADN ještě dbát na jiné předpisy?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na předpisy místně příslušného úřadu, jako např. Přístavní řád.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 </w:t>
                  </w:r>
                  <w:r w:rsidRPr="00E256F3">
                    <w:rPr>
                      <w:rFonts w:ascii="Arial" w:eastAsia="Times New Roman" w:hAnsi="Arial" w:cs="Arial"/>
                      <w:sz w:val="30"/>
                      <w:szCs w:val="30"/>
                      <w:lang w:eastAsia="cs-CZ"/>
                    </w:rPr>
                    <w:t>886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06.0-05 Smí být nebezpečný náklad překládán z jednoho plavidla do druhého?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se svolením místně příslušného úřadu.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887</w:t>
                  </w:r>
                </w:p>
              </w:tc>
              <w:tc>
                <w:tcPr>
                  <w:tcW w:w="0" w:type="auto"/>
                  <w:shd w:val="clear" w:color="auto" w:fill="3399CC"/>
                  <w:vAlign w:val="center"/>
                  <w:hideMark/>
                </w:tcPr>
                <w:p w:rsidR="00E256F3" w:rsidRPr="00E256F3" w:rsidRDefault="00E256F3" w:rsidP="00990887">
                  <w:pPr>
                    <w:spacing w:after="0" w:line="240" w:lineRule="auto"/>
                    <w:jc w:val="both"/>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110 06.0</w:t>
                  </w:r>
                  <w:proofErr w:type="gramEnd"/>
                  <w:r w:rsidRPr="00E256F3">
                    <w:rPr>
                      <w:rFonts w:ascii="Arial" w:eastAsia="Times New Roman" w:hAnsi="Arial" w:cs="Arial"/>
                      <w:sz w:val="20"/>
                      <w:szCs w:val="20"/>
                      <w:lang w:eastAsia="cs-CZ"/>
                    </w:rPr>
                    <w:t xml:space="preserve">-06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kusy zásilek s nebezpečnými věcmi se nesmí podle předpisů ADN přepravovat?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Kusy, které neodpovídají mezinárodním předpisům pro nebezpečné věci.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888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06.0-07 Smíte při přepravě infekčních látek třídy 6.2 vzít na palubu osoby, které nepatří k posádce, normálně na plavidle nežijí nebo nejsou na plavidle ze služebních důvodů?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06.0-08 Kdo je na plavidle zodpovědný za označení plavidla modrým kuželem/modrým světlem?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Velitel plavidla.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06.0-09 Plavidlo je označeno modrým kuželem/modrým světlem. Kdo je zodpovědný za odstranění tohoto označení?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Velitel plavidla.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06.0-10 Je vystaveno platné potvrzení o nepřítomnosti plynu. Co se stane s označením „modrý kužel“, resp. „modré světlo“ na plavidle?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7F6224" w:rsidRDefault="007F6224" w:rsidP="00E256F3">
                  <w:pPr>
                    <w:spacing w:after="0" w:line="240" w:lineRule="auto"/>
                    <w:rPr>
                      <w:rFonts w:ascii="Arial" w:eastAsia="Times New Roman" w:hAnsi="Arial" w:cs="Arial"/>
                      <w:b/>
                      <w:bCs/>
                      <w:sz w:val="20"/>
                      <w:szCs w:val="20"/>
                      <w:lang w:eastAsia="cs-CZ"/>
                    </w:rPr>
                  </w:pPr>
                </w:p>
                <w:p w:rsidR="007F6224" w:rsidRPr="00E256F3" w:rsidRDefault="007F6224"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Plavidlo nepotřebuje žádné označení modrým kuželem resp. modrým světlem.</w:t>
                  </w:r>
                </w:p>
                <w:p w:rsidR="007F6224" w:rsidRDefault="007F6224" w:rsidP="00E256F3">
                  <w:pPr>
                    <w:spacing w:after="0" w:line="240" w:lineRule="auto"/>
                    <w:rPr>
                      <w:rFonts w:ascii="Arial" w:eastAsia="Times New Roman" w:hAnsi="Arial" w:cs="Arial"/>
                      <w:sz w:val="20"/>
                      <w:szCs w:val="20"/>
                      <w:lang w:eastAsia="cs-CZ"/>
                    </w:rPr>
                  </w:pPr>
                </w:p>
                <w:p w:rsidR="007F6224" w:rsidRPr="00E256F3" w:rsidRDefault="007F6224"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893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110 06.0</w:t>
                  </w:r>
                  <w:proofErr w:type="gramEnd"/>
                  <w:r w:rsidRPr="00E256F3">
                    <w:rPr>
                      <w:rFonts w:ascii="Arial" w:eastAsia="Times New Roman" w:hAnsi="Arial" w:cs="Arial"/>
                      <w:sz w:val="20"/>
                      <w:szCs w:val="20"/>
                      <w:lang w:eastAsia="cs-CZ"/>
                    </w:rPr>
                    <w:t xml:space="preserve">-12 Ve </w:t>
                  </w:r>
                  <w:proofErr w:type="gramStart"/>
                  <w:r w:rsidRPr="00E256F3">
                    <w:rPr>
                      <w:rFonts w:ascii="Arial" w:eastAsia="Times New Roman" w:hAnsi="Arial" w:cs="Arial"/>
                      <w:sz w:val="20"/>
                      <w:szCs w:val="20"/>
                      <w:lang w:eastAsia="cs-CZ"/>
                    </w:rPr>
                    <w:t>kterých</w:t>
                  </w:r>
                  <w:proofErr w:type="gramEnd"/>
                  <w:r w:rsidRPr="00E256F3">
                    <w:rPr>
                      <w:rFonts w:ascii="Arial" w:eastAsia="Times New Roman" w:hAnsi="Arial" w:cs="Arial"/>
                      <w:sz w:val="20"/>
                      <w:szCs w:val="20"/>
                      <w:lang w:eastAsia="cs-CZ"/>
                    </w:rPr>
                    <w:t xml:space="preserve"> předpisech jsou uvedena ustanovení o označení plavidla, které přepravuje nebezpečné věci?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CEVNI a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06.0-14 Kdo je zodpovědný za to, že jsou při přepravě nebezpečných věcí dodržovány předpisy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Vůdce plavidla.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06.0-15 Jak můžete zjistit, zda musíte Vaše plavidlo označit modrým kuželem/modrým světlem? Na základě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tabulky A </w:t>
                  </w:r>
                  <w:proofErr w:type="spellStart"/>
                  <w:r w:rsidRPr="00E256F3">
                    <w:rPr>
                      <w:rFonts w:ascii="Arial" w:eastAsia="Times New Roman" w:hAnsi="Arial" w:cs="Arial"/>
                      <w:sz w:val="20"/>
                      <w:szCs w:val="20"/>
                      <w:lang w:eastAsia="cs-CZ"/>
                    </w:rPr>
                    <w:t>a</w:t>
                  </w:r>
                  <w:proofErr w:type="spellEnd"/>
                  <w:r w:rsidRPr="00E256F3">
                    <w:rPr>
                      <w:rFonts w:ascii="Arial" w:eastAsia="Times New Roman" w:hAnsi="Arial" w:cs="Arial"/>
                      <w:sz w:val="20"/>
                      <w:szCs w:val="20"/>
                      <w:lang w:eastAsia="cs-CZ"/>
                    </w:rPr>
                    <w:t xml:space="preserve"> 7.1.5.0 nebo tabulky C a 7.2.5.0.</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06.0-16 Kdy se smí překládat náklad mimo schválené překladní místo?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Pokud toto místní příslušný úřad povolil.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06.0-17 Tank s 50 000 litry benzínu (teplotní součinitel roztažnosti benzínu činí 0,001 na 1 °C) má teplotu 10 °C. Teplota se zvýší na 20 °C. Kolik litrů benzínu se nyní v tanku nachází?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50 500.</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06.0-18 Během jízdy má plavidlo, naložené nebezpečným nákladem havárii a náklad musí být přeložen. Co pro tento případ předepisuje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Překládka smí být provedena pouze se svolením místně příslušného úřadu.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06.0-19 Co je podle CEVNI signál „nepřibližuj se“?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Kombinovaný zvukový a optický signál.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06.0-20 Kotvící plavidla, která jsou označena podle 3.2, tabulka A nebo C musí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mít na palubě odborníka dle bodu 8.2.1.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06.0-21 Vaše plavidlo je označeno jedním modrým kuželem. Jaký odstup musíte minimálně dodržet, jestliže čekáte před plavebními komorami nebo mosty?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100 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06.0-22 Vaše plavidlo je označeno dvěma modrými kužely. Jaký odstup musíte minimálně dodržet, jestliže čekáte před plavebními komorami nebo mosty?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100 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06.0-23 Co musí mít kotvící plavidlo přepravující nebezpečné věci na palubě?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Odborníka podle 8.2.1.</w:t>
                  </w:r>
                </w:p>
              </w:tc>
            </w:tr>
            <w:tr w:rsidR="00E256F3" w:rsidRPr="00E256F3">
              <w:trPr>
                <w:tblCellSpacing w:w="0" w:type="dxa"/>
              </w:trPr>
              <w:tc>
                <w:tcPr>
                  <w:tcW w:w="0" w:type="auto"/>
                  <w:gridSpan w:val="2"/>
                  <w:vAlign w:val="center"/>
                  <w:hideMark/>
                </w:tcPr>
                <w:p w:rsidR="00E256F3" w:rsidRDefault="00E256F3" w:rsidP="00E256F3">
                  <w:pPr>
                    <w:spacing w:after="0" w:line="240" w:lineRule="auto"/>
                    <w:rPr>
                      <w:rFonts w:ascii="Arial" w:eastAsia="Times New Roman" w:hAnsi="Arial" w:cs="Arial"/>
                      <w:sz w:val="20"/>
                      <w:szCs w:val="20"/>
                      <w:lang w:eastAsia="cs-CZ"/>
                    </w:rPr>
                  </w:pPr>
                </w:p>
                <w:p w:rsidR="00042182" w:rsidRPr="00E256F3" w:rsidRDefault="00042182"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898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07.0-01 Pro každou nebezpečnou věc, přepravovanou podle ADN, musí na plavidle být odesilatelem vystavený a řádně vyplněný dokument, který obsahuje všechny záznamy, které podle Části 5 musí do tohoto papíru být zaznamenány, jako např. oficiální pojmenování látky, UN číslo, čísla vzorů bezpečnostních značek a případně obalová skupina. Jak tento papír nazýváme?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Přepravní doklad.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899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07.0-03 K čemu slouží přepravní doklad podle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K identifikaci přepravovaných nebezpečných věcí dle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110 07.0</w:t>
                  </w:r>
                  <w:proofErr w:type="gramEnd"/>
                  <w:r w:rsidRPr="00E256F3">
                    <w:rPr>
                      <w:rFonts w:ascii="Arial" w:eastAsia="Times New Roman" w:hAnsi="Arial" w:cs="Arial"/>
                      <w:sz w:val="20"/>
                      <w:szCs w:val="20"/>
                      <w:lang w:eastAsia="cs-CZ"/>
                    </w:rPr>
                    <w:t xml:space="preserve">-04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údaje musí obsahovat přepravní doklady o naložených nebezpečných věcech?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Záznamy, předepsané v bodu 5.4.1.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110 07.0</w:t>
                  </w:r>
                  <w:proofErr w:type="gramEnd"/>
                  <w:r w:rsidRPr="00E256F3">
                    <w:rPr>
                      <w:rFonts w:ascii="Arial" w:eastAsia="Times New Roman" w:hAnsi="Arial" w:cs="Arial"/>
                      <w:sz w:val="20"/>
                      <w:szCs w:val="20"/>
                      <w:lang w:eastAsia="cs-CZ"/>
                    </w:rPr>
                    <w:t xml:space="preserve">-05 </w:t>
                  </w:r>
                  <w:proofErr w:type="gramStart"/>
                  <w:r w:rsidRPr="00E256F3">
                    <w:rPr>
                      <w:rFonts w:ascii="Arial" w:eastAsia="Times New Roman" w:hAnsi="Arial" w:cs="Arial"/>
                      <w:sz w:val="20"/>
                      <w:szCs w:val="20"/>
                      <w:lang w:eastAsia="cs-CZ"/>
                    </w:rPr>
                    <w:t>Který</w:t>
                  </w:r>
                  <w:proofErr w:type="gramEnd"/>
                  <w:r w:rsidRPr="00E256F3">
                    <w:rPr>
                      <w:rFonts w:ascii="Arial" w:eastAsia="Times New Roman" w:hAnsi="Arial" w:cs="Arial"/>
                      <w:sz w:val="20"/>
                      <w:szCs w:val="20"/>
                      <w:lang w:eastAsia="cs-CZ"/>
                    </w:rPr>
                    <w:t xml:space="preserve"> z následujících údajů musí být uveden v přepravním dokladu dle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Jméno a adresa odesílatele/odesílatelů.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110 07.0</w:t>
                  </w:r>
                  <w:proofErr w:type="gramEnd"/>
                  <w:r w:rsidRPr="00E256F3">
                    <w:rPr>
                      <w:rFonts w:ascii="Arial" w:eastAsia="Times New Roman" w:hAnsi="Arial" w:cs="Arial"/>
                      <w:sz w:val="20"/>
                      <w:szCs w:val="20"/>
                      <w:lang w:eastAsia="cs-CZ"/>
                    </w:rPr>
                    <w:t xml:space="preserve">-06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z následujících údajů musí být uvedeny v přepravním dokladu dle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Oficiální pojmenování látky, UN číslo, čísla vzorů bezpečnostních značek a případně obalová skupina.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07.0-07 Musí vůdce plavidla informovat osoby, které se nachází na plavidle, o písemných pokynech?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v opačném případě by osoby na plavidle v případě nehody nebyly schopné, písemné pokyny správně použít.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07.0-08 Během přepravy nebezpečných věcí se musí podle ADN na plavidle nacházet určité dokumenty. Který z následujících dokumentů se musí kromě jiných nacházet na plavidle?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Přepravní doklad.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07.0-09 Kdo má vůdci plavidla při přepravě nebezpečných věcí na vnitrozemských vodních cestách předat písemné pokyny, které se musí na plavidle během jízdy nacházet?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Dopravce.</w:t>
                  </w:r>
                </w:p>
              </w:tc>
            </w:tr>
            <w:tr w:rsidR="00E256F3" w:rsidRPr="00E256F3">
              <w:trPr>
                <w:tblCellSpacing w:w="0" w:type="dxa"/>
              </w:trPr>
              <w:tc>
                <w:tcPr>
                  <w:tcW w:w="0" w:type="auto"/>
                  <w:gridSpan w:val="2"/>
                  <w:vAlign w:val="center"/>
                  <w:hideMark/>
                </w:tcPr>
                <w:p w:rsidR="00042182" w:rsidRPr="00E256F3" w:rsidRDefault="00042182"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07.0-10 Kdo vystavuje schvalovací osvědčení pro přepravu nebezpečných věcí?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Příslušný úřad jedné ze smluvních stran Dohody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07.0-11 Jaká je bez prodloužení nejdelší doba platnosti schvalovacího osvědčení pro přepravu nebezpečných věcí?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016468" w:rsidRDefault="00016468" w:rsidP="00E256F3">
                  <w:pPr>
                    <w:spacing w:after="0" w:line="240" w:lineRule="auto"/>
                    <w:rPr>
                      <w:rFonts w:ascii="Arial" w:eastAsia="Times New Roman" w:hAnsi="Arial" w:cs="Arial"/>
                      <w:b/>
                      <w:bCs/>
                      <w:sz w:val="20"/>
                      <w:szCs w:val="20"/>
                      <w:lang w:eastAsia="cs-CZ"/>
                    </w:rPr>
                  </w:pPr>
                </w:p>
                <w:p w:rsidR="00016468" w:rsidRDefault="00016468" w:rsidP="00E256F3">
                  <w:pPr>
                    <w:spacing w:after="0" w:line="240" w:lineRule="auto"/>
                    <w:rPr>
                      <w:rFonts w:ascii="Arial" w:eastAsia="Times New Roman" w:hAnsi="Arial" w:cs="Arial"/>
                      <w:b/>
                      <w:bCs/>
                      <w:sz w:val="20"/>
                      <w:szCs w:val="20"/>
                      <w:lang w:eastAsia="cs-CZ"/>
                    </w:rPr>
                  </w:pPr>
                </w:p>
                <w:p w:rsidR="00016468" w:rsidRDefault="00016468" w:rsidP="00E256F3">
                  <w:pPr>
                    <w:spacing w:after="0" w:line="240" w:lineRule="auto"/>
                    <w:rPr>
                      <w:rFonts w:ascii="Arial" w:eastAsia="Times New Roman" w:hAnsi="Arial" w:cs="Arial"/>
                      <w:b/>
                      <w:bCs/>
                      <w:sz w:val="20"/>
                      <w:szCs w:val="20"/>
                      <w:lang w:eastAsia="cs-CZ"/>
                    </w:rPr>
                  </w:pPr>
                </w:p>
                <w:p w:rsidR="00016468" w:rsidRPr="00E256F3" w:rsidRDefault="00016468" w:rsidP="00E256F3">
                  <w:pPr>
                    <w:spacing w:after="0" w:line="240" w:lineRule="auto"/>
                    <w:rPr>
                      <w:rFonts w:ascii="Arial" w:eastAsia="Times New Roman" w:hAnsi="Arial" w:cs="Arial"/>
                      <w:b/>
                      <w:bCs/>
                      <w:sz w:val="20"/>
                      <w:szCs w:val="20"/>
                      <w:lang w:eastAsia="cs-CZ"/>
                    </w:rPr>
                  </w:pPr>
                </w:p>
              </w:tc>
              <w:tc>
                <w:tcPr>
                  <w:tcW w:w="0" w:type="auto"/>
                  <w:vAlign w:val="center"/>
                  <w:hideMark/>
                </w:tcPr>
                <w:p w:rsidR="00F1528A"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Pět let.</w:t>
                  </w:r>
                </w:p>
                <w:p w:rsidR="00016468" w:rsidRDefault="00016468" w:rsidP="00E256F3">
                  <w:pPr>
                    <w:spacing w:after="0" w:line="240" w:lineRule="auto"/>
                    <w:rPr>
                      <w:rFonts w:ascii="Arial" w:eastAsia="Times New Roman" w:hAnsi="Arial" w:cs="Arial"/>
                      <w:sz w:val="20"/>
                      <w:szCs w:val="20"/>
                      <w:lang w:eastAsia="cs-CZ"/>
                    </w:rPr>
                  </w:pPr>
                </w:p>
                <w:p w:rsidR="00016468" w:rsidRDefault="00016468" w:rsidP="00E256F3">
                  <w:pPr>
                    <w:spacing w:after="0" w:line="240" w:lineRule="auto"/>
                    <w:rPr>
                      <w:rFonts w:ascii="Arial" w:eastAsia="Times New Roman" w:hAnsi="Arial" w:cs="Arial"/>
                      <w:sz w:val="20"/>
                      <w:szCs w:val="20"/>
                      <w:lang w:eastAsia="cs-CZ"/>
                    </w:rPr>
                  </w:pPr>
                </w:p>
                <w:p w:rsidR="00016468" w:rsidRDefault="00016468" w:rsidP="00E256F3">
                  <w:pPr>
                    <w:spacing w:after="0" w:line="240" w:lineRule="auto"/>
                    <w:rPr>
                      <w:rFonts w:ascii="Arial" w:eastAsia="Times New Roman" w:hAnsi="Arial" w:cs="Arial"/>
                      <w:sz w:val="20"/>
                      <w:szCs w:val="20"/>
                      <w:lang w:eastAsia="cs-CZ"/>
                    </w:rPr>
                  </w:pPr>
                </w:p>
                <w:p w:rsidR="00016468" w:rsidRPr="00E256F3" w:rsidRDefault="00016468"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6612B4" w:rsidRDefault="006612B4" w:rsidP="00E256F3">
                  <w:pPr>
                    <w:spacing w:after="0" w:line="240" w:lineRule="auto"/>
                    <w:rPr>
                      <w:rFonts w:ascii="Arial" w:eastAsia="Times New Roman" w:hAnsi="Arial" w:cs="Arial"/>
                      <w:sz w:val="20"/>
                      <w:szCs w:val="20"/>
                      <w:lang w:eastAsia="cs-CZ"/>
                    </w:rPr>
                  </w:pPr>
                </w:p>
                <w:p w:rsidR="00F1528A" w:rsidRDefault="00F1528A" w:rsidP="00E256F3">
                  <w:pPr>
                    <w:spacing w:after="0" w:line="240" w:lineRule="auto"/>
                    <w:rPr>
                      <w:rFonts w:ascii="Arial" w:eastAsia="Times New Roman" w:hAnsi="Arial" w:cs="Arial"/>
                      <w:sz w:val="20"/>
                      <w:szCs w:val="20"/>
                      <w:lang w:eastAsia="cs-CZ"/>
                    </w:rPr>
                  </w:pPr>
                </w:p>
                <w:p w:rsidR="00016468" w:rsidRDefault="00016468" w:rsidP="00E256F3">
                  <w:pPr>
                    <w:spacing w:after="0" w:line="240" w:lineRule="auto"/>
                    <w:rPr>
                      <w:rFonts w:ascii="Arial" w:eastAsia="Times New Roman" w:hAnsi="Arial" w:cs="Arial"/>
                      <w:sz w:val="20"/>
                      <w:szCs w:val="20"/>
                      <w:lang w:eastAsia="cs-CZ"/>
                    </w:rPr>
                  </w:pPr>
                </w:p>
                <w:p w:rsidR="00016468" w:rsidRPr="00E256F3" w:rsidRDefault="00016468"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F1528A" w:rsidRDefault="00E256F3" w:rsidP="00E256F3">
                  <w:pPr>
                    <w:spacing w:after="0" w:line="240" w:lineRule="auto"/>
                    <w:rPr>
                      <w:rFonts w:ascii="Arial" w:eastAsia="Times New Roman" w:hAnsi="Arial" w:cs="Arial"/>
                      <w:sz w:val="30"/>
                      <w:szCs w:val="3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908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07.0-12 Pro chování při nehodách nebo událostech, které se mohou stát během přepravy nebezpečných věcí, musí dopravce vůdci plavidla předat dokument. Vůdce plavidla musí osoby na plavidle seznámit s obsahem těchto dokumentů a postarat se o to, že se tyto dokumenty během přepravy nachází na snadno identifikovatelném </w:t>
                  </w:r>
                  <w:proofErr w:type="gramStart"/>
                  <w:r w:rsidRPr="00E256F3">
                    <w:rPr>
                      <w:rFonts w:ascii="Arial" w:eastAsia="Times New Roman" w:hAnsi="Arial" w:cs="Arial"/>
                      <w:sz w:val="20"/>
                      <w:szCs w:val="20"/>
                      <w:lang w:eastAsia="cs-CZ"/>
                    </w:rPr>
                    <w:t>místě v kormidelně</w:t>
                  </w:r>
                  <w:proofErr w:type="gramEnd"/>
                  <w:r w:rsidRPr="00E256F3">
                    <w:rPr>
                      <w:rFonts w:ascii="Arial" w:eastAsia="Times New Roman" w:hAnsi="Arial" w:cs="Arial"/>
                      <w:sz w:val="20"/>
                      <w:szCs w:val="20"/>
                      <w:lang w:eastAsia="cs-CZ"/>
                    </w:rPr>
                    <w:t>. Jak se tento dokument nazývá?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Písemné pokyny.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909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07.0-13 V jakém dokumentu jsou popsaná opatření, která musí být provedena v případě nehody nebo mimořádné události?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písemných pokynech.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07.0-14 Kdo musí vůdci plavidla poskytnout písemné pokyny?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Dopravce.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07.0-15 K čemu slouží písemné pokyny podle 5.4.3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Jako instrukce pro chování při nehodách nebo mimořádných událostech.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07.0-17 Kde jsou popsaná nebezpečí, která hrozí při přepravě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písemných pokynech.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07.0-18 Kde se můžete dočíst, jaké nebezpečí vás může ohrožovat při přepravě nebezpečných věcí?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písemných pokynech.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07.0-019 V jakých jazycích jsou písemné pokyny vyhotoveny?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jazyce nebo v jazycích, které umí číst a rozumí jim velitel plavidla a odborník. Pokud tímto jazykem není angličtina, francouzština nebo němčina, musí být též v jednom z těchto jazyků.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07.0-20 Kde a jak musíte mít na palubě příslušné písemné pokyny, jestliže na Vašem plavidle přepravujete nebezpečnou věc?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kormidelně na snadno dostupném místě.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07.0-21 Kdo musí zajistit, že posádka rozumí písemným pokynům a je schopná, správně pokyny vykonávat?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Vůdce plavidla.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07.0-22 U koho musí velitel plavidla dbát na to, že rozumí písemným pokynům a budou správně použity?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 příslušných členů posádky.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918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07.0-23 Jako vůdce plavidla přejímáte nebezpečný náklad. Jaké máte povinnosti?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Musíte zajistit, aby příslušní členové posádky rozuměli písemným pokynům a byli schopni tyto pokyny správně používat.</w:t>
                  </w:r>
                </w:p>
                <w:p w:rsidR="00F1528A" w:rsidRPr="00E256F3" w:rsidRDefault="00F1528A"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D03212" w:rsidP="00E256F3">
                  <w:pPr>
                    <w:spacing w:after="0" w:line="240" w:lineRule="auto"/>
                    <w:rPr>
                      <w:rFonts w:ascii="Arial" w:eastAsia="Times New Roman" w:hAnsi="Arial" w:cs="Arial"/>
                      <w:sz w:val="20"/>
                      <w:szCs w:val="20"/>
                      <w:lang w:eastAsia="cs-CZ"/>
                    </w:rPr>
                  </w:pPr>
                  <w:r>
                    <w:rPr>
                      <w:rFonts w:ascii="Arial" w:eastAsia="Times New Roman" w:hAnsi="Arial" w:cs="Arial"/>
                      <w:sz w:val="20"/>
                      <w:szCs w:val="20"/>
                      <w:lang w:eastAsia="cs-CZ"/>
                    </w:rPr>
                    <w:lastRenderedPageBreak/>
                    <w:t>00</w:t>
                  </w:r>
                  <w:r w:rsidR="00E256F3" w:rsidRPr="00E256F3">
                    <w:rPr>
                      <w:rFonts w:ascii="Arial" w:eastAsia="Times New Roman" w:hAnsi="Arial" w:cs="Arial"/>
                      <w:sz w:val="20"/>
                      <w:szCs w:val="20"/>
                      <w:lang w:eastAsia="cs-CZ"/>
                    </w:rPr>
                    <w:t xml:space="preserve">č. </w:t>
                  </w:r>
                  <w:r w:rsidR="00E256F3" w:rsidRPr="00E256F3">
                    <w:rPr>
                      <w:rFonts w:ascii="Arial" w:eastAsia="Times New Roman" w:hAnsi="Arial" w:cs="Arial"/>
                      <w:sz w:val="30"/>
                      <w:szCs w:val="30"/>
                      <w:lang w:eastAsia="cs-CZ"/>
                    </w:rPr>
                    <w:t>919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07.0-25 Kdy se musíte seznámit s obsahem písemných pokynů?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Před začátkem nakládky.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110 07.0</w:t>
                  </w:r>
                  <w:proofErr w:type="gramEnd"/>
                  <w:r w:rsidRPr="00E256F3">
                    <w:rPr>
                      <w:rFonts w:ascii="Arial" w:eastAsia="Times New Roman" w:hAnsi="Arial" w:cs="Arial"/>
                      <w:sz w:val="20"/>
                      <w:szCs w:val="20"/>
                      <w:lang w:eastAsia="cs-CZ"/>
                    </w:rPr>
                    <w:t xml:space="preserve">-26 Ve </w:t>
                  </w:r>
                  <w:proofErr w:type="gramStart"/>
                  <w:r w:rsidRPr="00E256F3">
                    <w:rPr>
                      <w:rFonts w:ascii="Arial" w:eastAsia="Times New Roman" w:hAnsi="Arial" w:cs="Arial"/>
                      <w:sz w:val="20"/>
                      <w:szCs w:val="20"/>
                      <w:lang w:eastAsia="cs-CZ"/>
                    </w:rPr>
                    <w:t>kterém</w:t>
                  </w:r>
                  <w:proofErr w:type="gramEnd"/>
                  <w:r w:rsidRPr="00E256F3">
                    <w:rPr>
                      <w:rFonts w:ascii="Arial" w:eastAsia="Times New Roman" w:hAnsi="Arial" w:cs="Arial"/>
                      <w:sz w:val="20"/>
                      <w:szCs w:val="20"/>
                      <w:lang w:eastAsia="cs-CZ"/>
                    </w:rPr>
                    <w:t xml:space="preserve"> doprovodném dokladu jsou popsána nebezpečí, která vychází z přepravovaných nebezpečných věcí?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písemných pokynech.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07.0-27 V jakém jazyce nebo v jakých jazycích musí být vystaven odesilatelem vydaný přepravní doklad, jestliže jsou přepravovány nebezpečné věci z Nizozemí do Rakouska?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Holandsky a dále v němčině, francouzštině nebo angličtině.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07.0-28 Co se musí udělat s písemnými pokyny?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Musí se během přepravy </w:t>
                  </w:r>
                  <w:proofErr w:type="gramStart"/>
                  <w:r w:rsidRPr="00E256F3">
                    <w:rPr>
                      <w:rFonts w:ascii="Arial" w:eastAsia="Times New Roman" w:hAnsi="Arial" w:cs="Arial"/>
                      <w:sz w:val="20"/>
                      <w:szCs w:val="20"/>
                      <w:lang w:eastAsia="cs-CZ"/>
                    </w:rPr>
                    <w:t>nacházet v kormidelně</w:t>
                  </w:r>
                  <w:proofErr w:type="gram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07.0-29 Kde se musí nacházet písemné pokyny?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V kormidelně</w:t>
                  </w:r>
                  <w:proofErr w:type="gram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07.0-30 V jakém dokumentu je uvedeno, jak se musí postupovat při nehodách nebo mimořádných událostech?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písemných pokynech.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07.0-31 Členové posádky se musí informovat o opatřeních v případě nehody s nebezpečnými věcmi. Ve kterém dokumentu jsou tato opatření uvedena?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písemných pokynech.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07.0-34 Kde se může posádka dočíst, jaká další opatření musí být provedena v případě havárie?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písemných pokynech.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07.0-35 Plavidlo mělo havárii. Který úřad je oprávněn odejmout schvalovací osvědčení pro přepravu nebezpečných věcí?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Úřad, který osvědčení vystavil.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07.0-36 Plavidlo po havárii již neodpovídá předpisům části 9 ADN a je jí vystaveno prozatímní schvalovací osvědčení pro přepravu nebezpečných věcí. Jak dlouho je platné?</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Pro jednorázovou jízdu a pro určitý náklad.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110 07.0</w:t>
                  </w:r>
                  <w:proofErr w:type="gramEnd"/>
                  <w:r w:rsidRPr="00E256F3">
                    <w:rPr>
                      <w:rFonts w:ascii="Arial" w:eastAsia="Times New Roman" w:hAnsi="Arial" w:cs="Arial"/>
                      <w:sz w:val="20"/>
                      <w:szCs w:val="20"/>
                      <w:lang w:eastAsia="cs-CZ"/>
                    </w:rPr>
                    <w:t xml:space="preserve">-37 Ve </w:t>
                  </w:r>
                  <w:proofErr w:type="gramStart"/>
                  <w:r w:rsidRPr="00E256F3">
                    <w:rPr>
                      <w:rFonts w:ascii="Arial" w:eastAsia="Times New Roman" w:hAnsi="Arial" w:cs="Arial"/>
                      <w:sz w:val="20"/>
                      <w:szCs w:val="20"/>
                      <w:lang w:eastAsia="cs-CZ"/>
                    </w:rPr>
                    <w:t>kterém</w:t>
                  </w:r>
                  <w:proofErr w:type="gramEnd"/>
                  <w:r w:rsidRPr="00E256F3">
                    <w:rPr>
                      <w:rFonts w:ascii="Arial" w:eastAsia="Times New Roman" w:hAnsi="Arial" w:cs="Arial"/>
                      <w:sz w:val="20"/>
                      <w:szCs w:val="20"/>
                      <w:lang w:eastAsia="cs-CZ"/>
                    </w:rPr>
                    <w:t xml:space="preserve"> dokladu musí být uvedeno, že přepravovaná látka představuje riziko nebezpečí pro životní prostředí?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6612B4" w:rsidRDefault="006612B4" w:rsidP="00E256F3">
                  <w:pPr>
                    <w:spacing w:after="0" w:line="240" w:lineRule="auto"/>
                    <w:rPr>
                      <w:rFonts w:ascii="Arial" w:eastAsia="Times New Roman" w:hAnsi="Arial" w:cs="Arial"/>
                      <w:b/>
                      <w:bCs/>
                      <w:sz w:val="20"/>
                      <w:szCs w:val="20"/>
                      <w:lang w:eastAsia="cs-CZ"/>
                    </w:rPr>
                  </w:pPr>
                </w:p>
                <w:p w:rsidR="006612B4" w:rsidRPr="00E256F3" w:rsidRDefault="006612B4"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přepravním dokladu</w:t>
                  </w:r>
                </w:p>
                <w:p w:rsidR="006612B4" w:rsidRDefault="006612B4" w:rsidP="00E256F3">
                  <w:pPr>
                    <w:spacing w:after="0" w:line="240" w:lineRule="auto"/>
                    <w:rPr>
                      <w:rFonts w:ascii="Arial" w:eastAsia="Times New Roman" w:hAnsi="Arial" w:cs="Arial"/>
                      <w:sz w:val="20"/>
                      <w:szCs w:val="20"/>
                      <w:lang w:eastAsia="cs-CZ"/>
                    </w:rPr>
                  </w:pPr>
                </w:p>
                <w:p w:rsidR="006612B4" w:rsidRPr="00E256F3" w:rsidRDefault="006612B4"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D03212" w:rsidRPr="00E256F3" w:rsidRDefault="00D03212"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930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07.0-38 Přepravujete látku, pro kterou je v oddíle 3.2.3, tabulka C, sloupec 5 uveden kód N1, N2 nebo N3. Jaká dodatečná informace musí být uvedena v přepravním dokladu?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„Ohrožující životní prostření“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110-08.0-01 Během přepravy nebezpečných věcí jsou ochranné pomůcky podle 8.1.5.1 ADN nedostačující. Jak se velitel plavidla dozví, jaké dodatečné ochranné pomůcky musí na plavidle mít?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To je uvedeno v bezpečnostním listu.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929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110-08.0-02 Vaši paži zasáhla žíravá látka. Co uděláte nejdříve?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Paži důkladně opláchnu vodou, oděv svléknu.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930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110-08.0-03 Při odpojování plnícího potrubí se Vám na ruce dostala nafta. Co uděláte?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Oděv odstraním, ruce umyji vodou a mýdlem.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931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110-08.0-04 Plavidlo přepravuje nebezpečné věci. Při nehodě na palubě došlo k zasažení osob. Co musíte udělat nejdříve?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Zachovat klid, posoudit celou situaci, poskytnout první pomoc při zohlednění vlastní ochrany.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932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110-08.0-05 Plavidlo přepravuje toxické látky. Po nehodě, ke které dojde na palubě plavidla, došlo k zasažení osob. Co uděláte nejdříve?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Obléknu ochrannou výstroj a odvedu raněné z místa ohrožení.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933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110-08.0-07 Hrozí nebezpečí, jestliže při havárii pronikne do vody větší množství snadno hořlavých kapalných látek?</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nad vodní hladinou mohou vznikat směsi plyn/vzduch, které se mohou popřípadě vznítit na velmi vzdálených místech a vést k výbuchu.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934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110-08.0-08 Jak je třeba nakládat s ručním hasicím přístrojem, u kterého byla pouze jednou krátce stisknuta spouštěcí páčka?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Ruční hasicí přístroj musí být neprodleně zkontrolován osobou pověřenou příslušným orgánem.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935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110-08.0-09 Co musí vůdce plavidla po nehodě provést nejdříve?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Provést opatření uvedená v písemných pokynech.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936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110-08.0-10 Kolika dalšími přídavnými ručními hasicími přístroji oproti jiným předpisům musí být alespoň vybaveno plavidlo, přepravující nebezpečné věci?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Minimálně dvěma přídavnými ručními hasicími přístroji.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937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110-08.0-11 Jaký okruh osob, které vstupují do nákladních prostor nebo u tankových plavidel do určitých prostor pod palubou, je oprávněn nosit ochranné dýchací přístroje nezávislé na okolním vzduchu, které jsou zásobovány stlačeným vzduchem?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Osoby, které jsou vyškolené v zacházení s těmito přístroji a zdravotně jsou schopné dodatečné zatížení zvládnout.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938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110-08.0-12 Smí se na plavidlech, přepravujících nebezpečné látky, kouřit?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Na plavidlech je kouření zakázáno. Tento zákaz neplatí v obytných </w:t>
                  </w:r>
                  <w:proofErr w:type="gramStart"/>
                  <w:r w:rsidRPr="00E256F3">
                    <w:rPr>
                      <w:rFonts w:ascii="Arial" w:eastAsia="Times New Roman" w:hAnsi="Arial" w:cs="Arial"/>
                      <w:sz w:val="20"/>
                      <w:szCs w:val="20"/>
                      <w:lang w:eastAsia="cs-CZ"/>
                    </w:rPr>
                    <w:t>prostorech a v kormidelně</w:t>
                  </w:r>
                  <w:proofErr w:type="gramEnd"/>
                  <w:r w:rsidRPr="00E256F3">
                    <w:rPr>
                      <w:rFonts w:ascii="Arial" w:eastAsia="Times New Roman" w:hAnsi="Arial" w:cs="Arial"/>
                      <w:sz w:val="20"/>
                      <w:szCs w:val="20"/>
                      <w:lang w:eastAsia="cs-CZ"/>
                    </w:rPr>
                    <w:t>, pokud jsou uzavřená okna, dveře, světlíky a kryty.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939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110-08.0-13 Jakým způsobem je zákaz kouření na plavidle oznámen?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Informačními tabulemi na vhodných místech na plavidle.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940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110-08.0-14 Zjistíte, že poslední kontrola Vašich hasicích přístrojů byla před dvěma lety. Které z následujících opatření musíte provést?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Neprodleně nechám hasicí přístroje zkontrolovat nebo nahradit takovými, jejichž osvědčení o kontrole je ještě platné.</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941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110-08.0-15 Jak často musí být kontrolovány </w:t>
                  </w:r>
                  <w:proofErr w:type="gramStart"/>
                  <w:r w:rsidRPr="00E256F3">
                    <w:rPr>
                      <w:rFonts w:ascii="Arial" w:eastAsia="Times New Roman" w:hAnsi="Arial" w:cs="Arial"/>
                      <w:sz w:val="20"/>
                      <w:szCs w:val="20"/>
                      <w:lang w:eastAsia="cs-CZ"/>
                    </w:rPr>
                    <w:t>hasící</w:t>
                  </w:r>
                  <w:proofErr w:type="gramEnd"/>
                  <w:r w:rsidRPr="00E256F3">
                    <w:rPr>
                      <w:rFonts w:ascii="Arial" w:eastAsia="Times New Roman" w:hAnsi="Arial" w:cs="Arial"/>
                      <w:sz w:val="20"/>
                      <w:szCs w:val="20"/>
                      <w:lang w:eastAsia="cs-CZ"/>
                    </w:rPr>
                    <w:t xml:space="preserve"> přístroje na Vašich plavidlech?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Minimálně každé dva roky.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942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110-08.0-16 Jak lze poznat, zda ruční hasicí přístroj byl zkontrolován?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 údajů o provedení inspekce na hasicím přístroji.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943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110-08.0-17 Kde byste měl pokud možno stát s hasicím přístrojem, pokud hasíte požár?</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 směru větru.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944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110-08.0-18 V chráněné oblasti resp. v oblasti nákladu je zakázáno používat pohyblivé elektrické vedení. Musíte se proto zříci osvětlení lávky na břeh?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Zákaz neplatí pro elektrické kabely k zapojení signálních světel a světel lávky na břeh, pokud místo zapojení (např. zásuvka) je pevně namontováno na plavidle v bezprostřední blízkosti signálního stožáru nebo lávky.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945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110-08.0-19 Jaký účel plní připojení uzemňovacího kabelu k nádobě při plnění?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Odvod elektrostatického náboje.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946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110-08.0-20 V jaké lhůtě musí být kontrolovány hasicí přístroje?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Každé dva roky.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947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110-08.0-21 Plavidlo přepravuje nebezpečný náklad. Dodatečně k ručním hasicím přístrojům, předepsaným dle všeobecných technických předpisů se musí na plavidle podle ADN nacházet minimálně dva další ruční hasicí přístroje. Ve kterém oddílu je toto uvedeno?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8.1.4.</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948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w:t>
                  </w:r>
                  <w:proofErr w:type="gramEnd"/>
                  <w:r w:rsidRPr="00E256F3">
                    <w:rPr>
                      <w:rFonts w:ascii="Arial" w:eastAsia="Times New Roman" w:hAnsi="Arial" w:cs="Arial"/>
                      <w:sz w:val="20"/>
                      <w:szCs w:val="20"/>
                      <w:lang w:eastAsia="cs-CZ"/>
                    </w:rPr>
                    <w:t xml:space="preserve">-08.0-22 Ve </w:t>
                  </w:r>
                  <w:proofErr w:type="gramStart"/>
                  <w:r w:rsidRPr="00E256F3">
                    <w:rPr>
                      <w:rFonts w:ascii="Arial" w:eastAsia="Times New Roman" w:hAnsi="Arial" w:cs="Arial"/>
                      <w:sz w:val="20"/>
                      <w:szCs w:val="20"/>
                      <w:lang w:eastAsia="cs-CZ"/>
                    </w:rPr>
                    <w:t>kterém</w:t>
                  </w:r>
                  <w:proofErr w:type="gramEnd"/>
                  <w:r w:rsidRPr="00E256F3">
                    <w:rPr>
                      <w:rFonts w:ascii="Arial" w:eastAsia="Times New Roman" w:hAnsi="Arial" w:cs="Arial"/>
                      <w:sz w:val="20"/>
                      <w:szCs w:val="20"/>
                      <w:lang w:eastAsia="cs-CZ"/>
                    </w:rPr>
                    <w:t xml:space="preserve"> oddílu ADN je uvedeno, že na palubě plavidel, přepravujících nebezpečné věci, musí být uveden zákaz kouření?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6612B4" w:rsidRDefault="006612B4" w:rsidP="00E256F3">
                  <w:pPr>
                    <w:spacing w:after="0" w:line="240" w:lineRule="auto"/>
                    <w:rPr>
                      <w:rFonts w:ascii="Arial" w:eastAsia="Times New Roman" w:hAnsi="Arial" w:cs="Arial"/>
                      <w:b/>
                      <w:bCs/>
                      <w:sz w:val="20"/>
                      <w:szCs w:val="20"/>
                      <w:lang w:eastAsia="cs-CZ"/>
                    </w:rPr>
                  </w:pPr>
                </w:p>
                <w:p w:rsidR="006612B4" w:rsidRDefault="006612B4" w:rsidP="00E256F3">
                  <w:pPr>
                    <w:spacing w:after="0" w:line="240" w:lineRule="auto"/>
                    <w:rPr>
                      <w:rFonts w:ascii="Arial" w:eastAsia="Times New Roman" w:hAnsi="Arial" w:cs="Arial"/>
                      <w:b/>
                      <w:bCs/>
                      <w:sz w:val="20"/>
                      <w:szCs w:val="20"/>
                      <w:lang w:eastAsia="cs-CZ"/>
                    </w:rPr>
                  </w:pPr>
                </w:p>
                <w:p w:rsidR="006612B4" w:rsidRPr="00E256F3" w:rsidRDefault="006612B4"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8.3.4.</w:t>
                  </w:r>
                </w:p>
                <w:p w:rsidR="006612B4" w:rsidRDefault="006612B4" w:rsidP="00E256F3">
                  <w:pPr>
                    <w:spacing w:after="0" w:line="240" w:lineRule="auto"/>
                    <w:rPr>
                      <w:rFonts w:ascii="Arial" w:eastAsia="Times New Roman" w:hAnsi="Arial" w:cs="Arial"/>
                      <w:sz w:val="20"/>
                      <w:szCs w:val="20"/>
                      <w:lang w:eastAsia="cs-CZ"/>
                    </w:rPr>
                  </w:pPr>
                </w:p>
                <w:p w:rsidR="006612B4" w:rsidRDefault="006612B4" w:rsidP="00E256F3">
                  <w:pPr>
                    <w:spacing w:after="0" w:line="240" w:lineRule="auto"/>
                    <w:rPr>
                      <w:rFonts w:ascii="Arial" w:eastAsia="Times New Roman" w:hAnsi="Arial" w:cs="Arial"/>
                      <w:sz w:val="20"/>
                      <w:szCs w:val="20"/>
                      <w:lang w:eastAsia="cs-CZ"/>
                    </w:rPr>
                  </w:pPr>
                </w:p>
                <w:p w:rsidR="006612B4" w:rsidRPr="00E256F3" w:rsidRDefault="006612B4"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949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110-08.0-23 Musíte okamžitě vstoupit do uzavřeného prostoru, ve kterém je nedostatek kyslíku. Co mimo jiné uděláte?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Použiji ochranný dýchací přístroj nezávislý na okolním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950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110-08.0-24 Mechanické jiskry vzniknou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úderem kov na kov.</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951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110-08.0-25 Čím se nezvýší nebezpečí statického náboje?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Zahřátím kapaliny.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952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110-08.0-26 Kde se musí nacházet popelníky?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blízkosti každého východu z obytných prostor a kormidelny.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953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110-08.0-27 K předepsaným ručním hasicím přístrojům podle jiných předpisů musí být plavidla, která přepravují nebezpečné věci dle ADN, vybavena dalšími ručními hasicími přístroji. O jaký minimální počet se zde jedná?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954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w:t>
                  </w:r>
                  <w:proofErr w:type="gramEnd"/>
                  <w:r w:rsidRPr="00E256F3">
                    <w:rPr>
                      <w:rFonts w:ascii="Arial" w:eastAsia="Times New Roman" w:hAnsi="Arial" w:cs="Arial"/>
                      <w:sz w:val="20"/>
                      <w:szCs w:val="20"/>
                      <w:lang w:eastAsia="cs-CZ"/>
                    </w:rPr>
                    <w:t xml:space="preserve">-08.0-28 </w:t>
                  </w:r>
                  <w:proofErr w:type="gramStart"/>
                  <w:r w:rsidRPr="00E256F3">
                    <w:rPr>
                      <w:rFonts w:ascii="Arial" w:eastAsia="Times New Roman" w:hAnsi="Arial" w:cs="Arial"/>
                      <w:sz w:val="20"/>
                      <w:szCs w:val="20"/>
                      <w:lang w:eastAsia="cs-CZ"/>
                    </w:rPr>
                    <w:t>Který</w:t>
                  </w:r>
                  <w:proofErr w:type="gramEnd"/>
                  <w:r w:rsidRPr="00E256F3">
                    <w:rPr>
                      <w:rFonts w:ascii="Arial" w:eastAsia="Times New Roman" w:hAnsi="Arial" w:cs="Arial"/>
                      <w:sz w:val="20"/>
                      <w:szCs w:val="20"/>
                      <w:lang w:eastAsia="cs-CZ"/>
                    </w:rPr>
                    <w:t xml:space="preserve"> hasicí prostředek se také nazývá "suchý led"?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CO</w:t>
                  </w:r>
                  <w:r w:rsidRPr="00E256F3">
                    <w:rPr>
                      <w:rFonts w:ascii="Arial" w:eastAsia="Times New Roman" w:hAnsi="Arial" w:cs="Arial"/>
                      <w:sz w:val="20"/>
                      <w:szCs w:val="20"/>
                      <w:vertAlign w:val="subscript"/>
                      <w:lang w:eastAsia="cs-CZ"/>
                    </w:rPr>
                    <w:t>2</w:t>
                  </w:r>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955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110-08.0-29 Z jakých důvodů nesmějí být tzv. masky s filtrem nikdy používány v uzavřených místnostech? Protože masky s filtrem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jsou závislé na obsahu kyslíku v okolním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956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110-08.0-30 V čem spočívá účinek práškového hasicího prostředku? Práškový hasicí prostředek převážně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je </w:t>
                  </w:r>
                  <w:proofErr w:type="spellStart"/>
                  <w:r w:rsidRPr="00E256F3">
                    <w:rPr>
                      <w:rFonts w:ascii="Arial" w:eastAsia="Times New Roman" w:hAnsi="Arial" w:cs="Arial"/>
                      <w:sz w:val="20"/>
                      <w:szCs w:val="20"/>
                      <w:lang w:eastAsia="cs-CZ"/>
                    </w:rPr>
                    <w:t>antikatalytický</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957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110-08.0-31 Musíte vstoupit do místnosti, ve které vzniká kouř. Jakou osobní ochrannou výstroj zvolíte?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Dýchací přístroj nezávislý na okolním prostředí.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958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110-08.0-32 Jakou ochranu rozumíme pod pojmem „vhodná ochrana zraku“?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Ochranné brýle.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959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110-08.0-33 Kam se musí co nejrychleji uchýlit posádka, která se nachází na palubě při úniku plynového mraku?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6612B4" w:rsidRDefault="006612B4" w:rsidP="00E256F3">
                  <w:pPr>
                    <w:spacing w:after="0" w:line="240" w:lineRule="auto"/>
                    <w:rPr>
                      <w:rFonts w:ascii="Arial" w:eastAsia="Times New Roman" w:hAnsi="Arial" w:cs="Arial"/>
                      <w:b/>
                      <w:bCs/>
                      <w:sz w:val="20"/>
                      <w:szCs w:val="20"/>
                      <w:lang w:eastAsia="cs-CZ"/>
                    </w:rPr>
                  </w:pPr>
                </w:p>
                <w:p w:rsidR="006612B4" w:rsidRPr="00E256F3" w:rsidRDefault="006612B4"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Na nějaké místo proti směru větru.</w:t>
                  </w:r>
                </w:p>
                <w:p w:rsidR="006612B4" w:rsidRDefault="006612B4" w:rsidP="00E256F3">
                  <w:pPr>
                    <w:spacing w:after="0" w:line="240" w:lineRule="auto"/>
                    <w:rPr>
                      <w:rFonts w:ascii="Arial" w:eastAsia="Times New Roman" w:hAnsi="Arial" w:cs="Arial"/>
                      <w:sz w:val="20"/>
                      <w:szCs w:val="20"/>
                      <w:lang w:eastAsia="cs-CZ"/>
                    </w:rPr>
                  </w:pPr>
                </w:p>
                <w:p w:rsidR="006612B4" w:rsidRPr="00E256F3" w:rsidRDefault="006612B4"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960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110-08.0-34 Masky s filtrem smějí být používány pro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práce na palubě.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961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w:t>
                  </w:r>
                  <w:proofErr w:type="gramEnd"/>
                  <w:r w:rsidRPr="00E256F3">
                    <w:rPr>
                      <w:rFonts w:ascii="Arial" w:eastAsia="Times New Roman" w:hAnsi="Arial" w:cs="Arial"/>
                      <w:sz w:val="20"/>
                      <w:szCs w:val="20"/>
                      <w:lang w:eastAsia="cs-CZ"/>
                    </w:rPr>
                    <w:t xml:space="preserve">-08.0-35 U </w:t>
                  </w:r>
                  <w:proofErr w:type="gramStart"/>
                  <w:r w:rsidRPr="00E256F3">
                    <w:rPr>
                      <w:rFonts w:ascii="Arial" w:eastAsia="Times New Roman" w:hAnsi="Arial" w:cs="Arial"/>
                      <w:sz w:val="20"/>
                      <w:szCs w:val="20"/>
                      <w:lang w:eastAsia="cs-CZ"/>
                    </w:rPr>
                    <w:t>kterých</w:t>
                  </w:r>
                  <w:proofErr w:type="gramEnd"/>
                  <w:r w:rsidRPr="00E256F3">
                    <w:rPr>
                      <w:rFonts w:ascii="Arial" w:eastAsia="Times New Roman" w:hAnsi="Arial" w:cs="Arial"/>
                      <w:sz w:val="20"/>
                      <w:szCs w:val="20"/>
                      <w:lang w:eastAsia="cs-CZ"/>
                    </w:rPr>
                    <w:t xml:space="preserve"> prací se smějí používat masky s filtrem bez předchozí kontroly obsahu kyslíku v ovzduší?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Při pracích na palubě.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962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110-08.0-36 Kde nebo jak se v žádném případě nesmějí používat masky s filtrem s absorpčním materiálem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uzavřených prostorech.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963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110-08.0-37 Do místností s obsahem kyslíku méně než 21% se smí vstupovat jen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s ochranným dýchacím přístrojem, nezávislým na okolním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964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110-08.0-38 Požár benzínu nejlépe uhasíme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práškovým hasicím přístrojem.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965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110-08.0-39 Na ručním hasicím přístroji je pro třídu požáru uvedeno písmeno "C". Tento hasicí přístroj je vhodný pro hašení požárů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plynu.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966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110-08.0-40 Na požáry elektrických instalací, které jsou pod napětím, nejlépe použijete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CO</w:t>
                  </w:r>
                  <w:r w:rsidRPr="00E256F3">
                    <w:rPr>
                      <w:rFonts w:ascii="Arial" w:eastAsia="Times New Roman" w:hAnsi="Arial" w:cs="Arial"/>
                      <w:sz w:val="20"/>
                      <w:szCs w:val="20"/>
                      <w:vertAlign w:val="subscript"/>
                      <w:lang w:eastAsia="cs-CZ"/>
                    </w:rPr>
                    <w:t>2</w:t>
                  </w:r>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967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w:t>
                  </w:r>
                  <w:proofErr w:type="gramEnd"/>
                  <w:r w:rsidRPr="00E256F3">
                    <w:rPr>
                      <w:rFonts w:ascii="Arial" w:eastAsia="Times New Roman" w:hAnsi="Arial" w:cs="Arial"/>
                      <w:sz w:val="20"/>
                      <w:szCs w:val="20"/>
                      <w:lang w:eastAsia="cs-CZ"/>
                    </w:rPr>
                    <w:t xml:space="preserve">-08.0-41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tvrzení je správné?</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Kyslík podporuje hoření.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968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110-08.0-42 Aby mohl vzniknout požár, musí se setkat tři faktory. Který z následujících faktorů k nim nepatří?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Dusík.</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969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110-08.0-43 Práškový hasicí prostředek ABC není vhodný k hašení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požárů kovů.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970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110-08.0-44 Proč se při hašení ohně používá rozstřikovací proud?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Protože oheň lze lépe uhasit díky chladivému účinku.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971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110-08.0-45 Vaše plavidlo je naloženo toxickými látkami. Po havárii z plavidla uniká náklad. Co musí vůdce plavidla udělat nejdříve?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6612B4"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Zapojit signál "nepřibližuj se".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972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110-08.0-46 Proč se při hašení požáru pokud je to možné, používá tryskající vodní proud? Protože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tryskající vodní proud má dobrý chladící účinek.</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973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110</w:t>
                  </w:r>
                  <w:proofErr w:type="gramEnd"/>
                  <w:r w:rsidRPr="00E256F3">
                    <w:rPr>
                      <w:rFonts w:ascii="Arial" w:eastAsia="Times New Roman" w:hAnsi="Arial" w:cs="Arial"/>
                      <w:sz w:val="20"/>
                      <w:szCs w:val="20"/>
                      <w:lang w:eastAsia="cs-CZ"/>
                    </w:rPr>
                    <w:t xml:space="preserve">-08.0-47 </w:t>
                  </w:r>
                  <w:proofErr w:type="gramStart"/>
                  <w:r w:rsidRPr="00E256F3">
                    <w:rPr>
                      <w:rFonts w:ascii="Arial" w:eastAsia="Times New Roman" w:hAnsi="Arial" w:cs="Arial"/>
                      <w:sz w:val="20"/>
                      <w:szCs w:val="20"/>
                      <w:lang w:eastAsia="cs-CZ"/>
                    </w:rPr>
                    <w:t>Který</w:t>
                  </w:r>
                  <w:proofErr w:type="gramEnd"/>
                  <w:r w:rsidRPr="00E256F3">
                    <w:rPr>
                      <w:rFonts w:ascii="Arial" w:eastAsia="Times New Roman" w:hAnsi="Arial" w:cs="Arial"/>
                      <w:sz w:val="20"/>
                      <w:szCs w:val="20"/>
                      <w:lang w:eastAsia="cs-CZ"/>
                    </w:rPr>
                    <w:t xml:space="preserve"> z následně uvedených hasicích prostředků je nejvhodnější pro hašení požáru elektrické rozvodny?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CO</w:t>
                  </w:r>
                  <w:r w:rsidRPr="00E256F3">
                    <w:rPr>
                      <w:rFonts w:ascii="Arial" w:eastAsia="Times New Roman" w:hAnsi="Arial" w:cs="Arial"/>
                      <w:sz w:val="20"/>
                      <w:szCs w:val="20"/>
                      <w:vertAlign w:val="subscript"/>
                      <w:lang w:eastAsia="cs-CZ"/>
                    </w:rPr>
                    <w:t>2</w:t>
                  </w:r>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974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110-08.0-48 Jak lze nejlépe zkontrolovat, zda je v uzavřené místnosti požár?</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Opatrným ohmatáním stěn nebo dveří.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975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110-08.0-49 Stala se nehoda s ublížením na zdraví. Na co musí dbát osoba, poskytující první pomoc?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Na svoje vlastní bezpečí.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976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110-08.0-50 U někoho během práce s určitou látkou nastanou dýchací potíže. Nejdříve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postiženého odvedete na čerstvý vzduch.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977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110-08.0-51 Co pokaždé dáte s sebou, jestliže někdo na palubě z důvodu zasažení nebezpečnou látkou musí být odvezen do nemocnice?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Údaje z přepravního dokladu k dané nebezpečné látce.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978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110-08.0-52 Jak se do lidského těla mohou dostat toxické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Nadýcháním, požitím a kůží.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979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110-08.0-53 Jak budete nejdříve postupovat, jestliže někdo ztratil vědomí?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Uvolním veškerý těsný oděv postiženého.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980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110-08.0-54 Pokud někdo utrpěl popáleniny, nesmíme mu svléci oděv</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aby se zamezilo zvětšení rány.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981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110-08.0-55 Pokud se části těla dostaly do styku s nebezpečnými látkami, co je potřeba obecně udělat nejdříve?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Opláchnout velkým množstvím vody.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982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110-08.0-57 Co je třeba udělat postiženému, pokud se mu dostala do očí kyselina?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Vypláchnout velkým množstvím vody.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983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110-08.0-58 Pokud se někomu ústy dostane do žaludku žíravá látka, nesmíme nikdy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F1528A" w:rsidRDefault="00F1528A" w:rsidP="00E256F3">
                  <w:pPr>
                    <w:spacing w:after="0" w:line="240" w:lineRule="auto"/>
                    <w:rPr>
                      <w:rFonts w:ascii="Arial" w:eastAsia="Times New Roman" w:hAnsi="Arial" w:cs="Arial"/>
                      <w:sz w:val="20"/>
                      <w:szCs w:val="20"/>
                      <w:lang w:eastAsia="cs-CZ"/>
                    </w:rPr>
                  </w:pPr>
                </w:p>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vyvolat zvracení.</w:t>
                  </w:r>
                </w:p>
                <w:p w:rsidR="00F1528A" w:rsidRDefault="00F1528A" w:rsidP="00E256F3">
                  <w:pPr>
                    <w:spacing w:after="0" w:line="240" w:lineRule="auto"/>
                    <w:rPr>
                      <w:rFonts w:ascii="Arial" w:eastAsia="Times New Roman" w:hAnsi="Arial" w:cs="Arial"/>
                      <w:sz w:val="20"/>
                      <w:szCs w:val="20"/>
                      <w:lang w:eastAsia="cs-CZ"/>
                    </w:rPr>
                  </w:pPr>
                </w:p>
                <w:p w:rsidR="00F1528A" w:rsidRPr="00E256F3" w:rsidRDefault="00F1528A"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016468" w:rsidRPr="00E256F3" w:rsidRDefault="00016468"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984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110-08.0-59 Při popáleninách spočívá první pomoc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polévání velkým množstvím studené vody.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 </w:t>
                  </w:r>
                  <w:r w:rsidRPr="00E256F3">
                    <w:rPr>
                      <w:rFonts w:ascii="Arial" w:eastAsia="Times New Roman" w:hAnsi="Arial" w:cs="Arial"/>
                      <w:sz w:val="30"/>
                      <w:szCs w:val="30"/>
                      <w:lang w:eastAsia="cs-CZ"/>
                    </w:rPr>
                    <w:t>985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110-08.0-61 Chlazení popálenin se provádí výlučně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velkým množstvím tekoucí studené (vlažné) vody.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986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110-08.0-62 Hovoříte o bezvědomí, jestliže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postižený nereaguje vůbec nebo skoro vůbec.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987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110-08.0-63 Oči, které přišly do styku s nebezpečnými látkami, ošetříte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vypláchnutím velkým množstvím vody.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988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110-08.0-64 Někdo spolkl toxickou látku. Jak ho ošetříte?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Dáte mu vypít hodně vody.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989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110-08.0-65 První pomoc při bezvědomí 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postiženého uložit do stabilizované polohy, aby se zamezilo zadušení a zkontrolovat, zda postižený dýchá.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990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110-08.0-66 Co by se mělo udělat u osob v bezvědomí, které pozřely žíravé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žádném případě nevyvolávat zvracení.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991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110-08.0-67 Co uděláte při úrazech elektrickým proudem?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Pokusím se bezpečně vypnout proud.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992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110-08.0-68 Jaká jsou základní pravidla při poskytování první pomoci?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Zhodnotit nebezpečí, zjistit, co oběti schází, pokud možno hned na místě nehody poskytnout pomoc, oběť uklidnit.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993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110-08.0-69 Domníváte se, že postižený utrpěl šok. Co uděláte?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Nenecháte ho prochladnout a nenecháte ho pít.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994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110-08.0-70 První pomoc má za účel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zabránit těžkým poraněním.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995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110-08.0-71 Jak nejdříve ošetříte popáleninu?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605CCD" w:rsidRDefault="00605CCD" w:rsidP="00E256F3">
                  <w:pPr>
                    <w:spacing w:after="0" w:line="240" w:lineRule="auto"/>
                    <w:rPr>
                      <w:rFonts w:ascii="Arial" w:eastAsia="Times New Roman" w:hAnsi="Arial" w:cs="Arial"/>
                      <w:sz w:val="20"/>
                      <w:szCs w:val="20"/>
                      <w:lang w:eastAsia="cs-CZ"/>
                    </w:rPr>
                  </w:pPr>
                </w:p>
                <w:p w:rsidR="00042375" w:rsidRDefault="00042375" w:rsidP="00E256F3">
                  <w:pPr>
                    <w:spacing w:after="0" w:line="240" w:lineRule="auto"/>
                    <w:rPr>
                      <w:rFonts w:ascii="Arial" w:eastAsia="Times New Roman" w:hAnsi="Arial" w:cs="Arial"/>
                      <w:sz w:val="20"/>
                      <w:szCs w:val="20"/>
                      <w:lang w:eastAsia="cs-CZ"/>
                    </w:rPr>
                  </w:pPr>
                  <w:r>
                    <w:rPr>
                      <w:rFonts w:ascii="Arial" w:eastAsia="Times New Roman" w:hAnsi="Arial" w:cs="Arial"/>
                      <w:sz w:val="20"/>
                      <w:szCs w:val="20"/>
                      <w:lang w:eastAsia="cs-CZ"/>
                    </w:rPr>
                    <w:t>Ochladím vodou.</w:t>
                  </w:r>
                </w:p>
                <w:p w:rsidR="00042375" w:rsidRDefault="00042375" w:rsidP="00E256F3">
                  <w:pPr>
                    <w:spacing w:after="0" w:line="240" w:lineRule="auto"/>
                    <w:rPr>
                      <w:rFonts w:ascii="Arial" w:eastAsia="Times New Roman" w:hAnsi="Arial" w:cs="Arial"/>
                      <w:sz w:val="20"/>
                      <w:szCs w:val="20"/>
                      <w:lang w:eastAsia="cs-CZ"/>
                    </w:rPr>
                  </w:pPr>
                </w:p>
                <w:p w:rsidR="00042375" w:rsidRDefault="00042375" w:rsidP="00E256F3">
                  <w:pPr>
                    <w:spacing w:after="0" w:line="240" w:lineRule="auto"/>
                    <w:rPr>
                      <w:rFonts w:ascii="Arial" w:eastAsia="Times New Roman" w:hAnsi="Arial" w:cs="Arial"/>
                      <w:sz w:val="20"/>
                      <w:szCs w:val="20"/>
                      <w:lang w:eastAsia="cs-CZ"/>
                    </w:rPr>
                  </w:pPr>
                </w:p>
                <w:p w:rsidR="00E256F3" w:rsidRDefault="00042375" w:rsidP="00E256F3">
                  <w:pPr>
                    <w:spacing w:after="0" w:line="240" w:lineRule="auto"/>
                    <w:rPr>
                      <w:rFonts w:ascii="Arial" w:eastAsia="Times New Roman" w:hAnsi="Arial" w:cs="Arial"/>
                      <w:sz w:val="20"/>
                      <w:szCs w:val="20"/>
                      <w:lang w:eastAsia="cs-CZ"/>
                    </w:rPr>
                  </w:pPr>
                  <w:r>
                    <w:rPr>
                      <w:rFonts w:ascii="Arial" w:eastAsia="Times New Roman" w:hAnsi="Arial" w:cs="Arial"/>
                      <w:sz w:val="20"/>
                      <w:szCs w:val="20"/>
                      <w:lang w:eastAsia="cs-CZ"/>
                    </w:rPr>
                    <w:t>.</w:t>
                  </w:r>
                </w:p>
                <w:p w:rsidR="00042375" w:rsidRDefault="00042375" w:rsidP="00E256F3">
                  <w:pPr>
                    <w:spacing w:after="0" w:line="240" w:lineRule="auto"/>
                    <w:rPr>
                      <w:rFonts w:ascii="Arial" w:eastAsia="Times New Roman" w:hAnsi="Arial" w:cs="Arial"/>
                      <w:sz w:val="20"/>
                      <w:szCs w:val="20"/>
                      <w:lang w:eastAsia="cs-CZ"/>
                    </w:rPr>
                  </w:pPr>
                </w:p>
                <w:p w:rsidR="00016468" w:rsidRPr="00E256F3" w:rsidRDefault="00016468"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996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110-08.0-72 Někdo utrpěl poranění nebezpečnou látkou. Které doklady byste měl v každém případě předat lékaři?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A470D6"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w:t>
                  </w:r>
                </w:p>
                <w:p w:rsidR="00A470D6" w:rsidRDefault="00A470D6"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w:t>
                  </w:r>
                  <w:r w:rsidR="00E256F3" w:rsidRPr="00E256F3">
                    <w:rPr>
                      <w:rFonts w:ascii="Arial" w:eastAsia="Times New Roman" w:hAnsi="Arial" w:cs="Arial"/>
                      <w:b/>
                      <w:bCs/>
                      <w:sz w:val="20"/>
                      <w:szCs w:val="20"/>
                      <w:lang w:eastAsia="cs-CZ"/>
                    </w:rPr>
                    <w:t>dpověď</w:t>
                  </w:r>
                </w:p>
                <w:p w:rsidR="00A470D6" w:rsidRPr="00E256F3" w:rsidRDefault="00A470D6"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Údaje z přepravního dokladu týkající se nebezpečné látky.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997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110-08.0-73 Tlačný remorkér tlačí čtyři tlačné čluny. Dva čluny jsou naložené žíravými látkami třídy 8. Kde se musí nacházet osobní ochranná výstroj?</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Pouze na tlačném remorkéru.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998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110-08.0-74 Pro koho musí být na plavidle vhodné únikové prostředky?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Pro každou osobu, která se nachází na plavidle.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999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110-08.0-75 Používání ohně nebo otevřeného světla je na většině míst na plavidle zakázána. Kde smíte používat oheň nebo otevřené světlo?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V obytných </w:t>
                  </w:r>
                  <w:proofErr w:type="gramStart"/>
                  <w:r w:rsidRPr="00E256F3">
                    <w:rPr>
                      <w:rFonts w:ascii="Arial" w:eastAsia="Times New Roman" w:hAnsi="Arial" w:cs="Arial"/>
                      <w:sz w:val="20"/>
                      <w:szCs w:val="20"/>
                      <w:lang w:eastAsia="cs-CZ"/>
                    </w:rPr>
                    <w:t>prostorech a v kormidelně</w:t>
                  </w:r>
                  <w:proofErr w:type="gram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1000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AA8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110 08.0-76 Tankové plavidlo přepravuje nebezpečné věci. Přístup do nákladních prostor pod palubu je dovolen pouze osobám s dýchacím přístrojem nezávislým na okolním vzduchu. Které osoby jsou oprávněny toto dýchací zařízení použít?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042375" w:rsidP="00E256F3">
                  <w:pPr>
                    <w:spacing w:after="0" w:line="240" w:lineRule="auto"/>
                    <w:rPr>
                      <w:rFonts w:ascii="Arial" w:eastAsia="Times New Roman" w:hAnsi="Arial" w:cs="Arial"/>
                      <w:sz w:val="20"/>
                      <w:szCs w:val="20"/>
                      <w:lang w:eastAsia="cs-CZ"/>
                    </w:rPr>
                  </w:pPr>
                  <w:r>
                    <w:rPr>
                      <w:rFonts w:ascii="Arial" w:eastAsia="Times New Roman" w:hAnsi="Arial" w:cs="Arial"/>
                      <w:sz w:val="20"/>
                      <w:szCs w:val="20"/>
                      <w:lang w:eastAsia="cs-CZ"/>
                    </w:rPr>
                    <w:t>0</w:t>
                  </w:r>
                  <w:r w:rsidR="00E256F3" w:rsidRPr="00E256F3">
                    <w:rPr>
                      <w:rFonts w:ascii="Arial" w:eastAsia="Times New Roman" w:hAnsi="Arial" w:cs="Arial"/>
                      <w:sz w:val="20"/>
                      <w:szCs w:val="20"/>
                      <w:lang w:eastAsia="cs-CZ"/>
                    </w:rPr>
                    <w:t>Osoby, které jsou vyškolené v zacházení s těmito přístroji a zdravotně jsou schopné dodatečné zatížení zvládnout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1658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02.0-01 Musí mít tankové plavidlo typu N mít </w:t>
                  </w:r>
                  <w:proofErr w:type="spellStart"/>
                  <w:r w:rsidRPr="00E256F3">
                    <w:rPr>
                      <w:rFonts w:ascii="Arial" w:eastAsia="Times New Roman" w:hAnsi="Arial" w:cs="Arial"/>
                      <w:sz w:val="20"/>
                      <w:szCs w:val="20"/>
                      <w:lang w:eastAsia="cs-CZ"/>
                    </w:rPr>
                    <w:t>kofrdamy</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Ano, </w:t>
                  </w:r>
                  <w:proofErr w:type="spellStart"/>
                  <w:r w:rsidRPr="00E256F3">
                    <w:rPr>
                      <w:rFonts w:ascii="Arial" w:eastAsia="Times New Roman" w:hAnsi="Arial" w:cs="Arial"/>
                      <w:sz w:val="20"/>
                      <w:szCs w:val="20"/>
                      <w:lang w:eastAsia="cs-CZ"/>
                    </w:rPr>
                    <w:t>kofrdamy</w:t>
                  </w:r>
                  <w:proofErr w:type="spellEnd"/>
                  <w:r w:rsidRPr="00E256F3">
                    <w:rPr>
                      <w:rFonts w:ascii="Arial" w:eastAsia="Times New Roman" w:hAnsi="Arial" w:cs="Arial"/>
                      <w:sz w:val="20"/>
                      <w:szCs w:val="20"/>
                      <w:lang w:eastAsia="cs-CZ"/>
                    </w:rPr>
                    <w:t xml:space="preserve"> jsou předepsané na obou koncích oblasti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1659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02.0-02 Musí se na palubě tankového plavidla typu N v oblasti nákladu nacházet nakládací čerpadla a příslušné nakládací a vykládací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1660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02.0-03 Jakým způsobem musí být uspořádáno nakládací a vykládací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Musí být uzpůsobeno tak, aby kapalina nacházející se po nakládce nebo vykládce v potrubí mohla být bezpečně odstraněna a mohla odtéci buď do nákladních </w:t>
                  </w:r>
                  <w:proofErr w:type="gramStart"/>
                  <w:r w:rsidRPr="00E256F3">
                    <w:rPr>
                      <w:rFonts w:ascii="Arial" w:eastAsia="Times New Roman" w:hAnsi="Arial" w:cs="Arial"/>
                      <w:sz w:val="20"/>
                      <w:szCs w:val="20"/>
                      <w:lang w:eastAsia="cs-CZ"/>
                    </w:rPr>
                    <w:t>tanků nebo</w:t>
                  </w:r>
                  <w:proofErr w:type="gramEnd"/>
                  <w:r w:rsidRPr="00E256F3">
                    <w:rPr>
                      <w:rFonts w:ascii="Arial" w:eastAsia="Times New Roman" w:hAnsi="Arial" w:cs="Arial"/>
                      <w:sz w:val="20"/>
                      <w:szCs w:val="20"/>
                      <w:lang w:eastAsia="cs-CZ"/>
                    </w:rPr>
                    <w:t xml:space="preserve"> do tanků na břehu.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1661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02.0-04 Smí být nakládací a vykládací potrubí prodlouženo přes přední nebo zadní </w:t>
                  </w:r>
                  <w:proofErr w:type="spellStart"/>
                  <w:r w:rsidRPr="00E256F3">
                    <w:rPr>
                      <w:rFonts w:ascii="Arial" w:eastAsia="Times New Roman" w:hAnsi="Arial" w:cs="Arial"/>
                      <w:sz w:val="20"/>
                      <w:szCs w:val="20"/>
                      <w:lang w:eastAsia="cs-CZ"/>
                    </w:rPr>
                    <w:t>kofrdam</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to je zakázáno s výjimkou zásobovacích plavidel.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1662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02.0-05 Kde musí být instalovány spalovací motory, které jsou provozovány během nakládky, vykládky nebo odplynování?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Mimo oblast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1663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130 02.0</w:t>
                  </w:r>
                  <w:proofErr w:type="gramEnd"/>
                  <w:r w:rsidRPr="00E256F3">
                    <w:rPr>
                      <w:rFonts w:ascii="Arial" w:eastAsia="Times New Roman" w:hAnsi="Arial" w:cs="Arial"/>
                      <w:sz w:val="20"/>
                      <w:szCs w:val="20"/>
                      <w:lang w:eastAsia="cs-CZ"/>
                    </w:rPr>
                    <w:t xml:space="preserve">-06 </w:t>
                  </w:r>
                  <w:proofErr w:type="gramStart"/>
                  <w:r w:rsidRPr="00E256F3">
                    <w:rPr>
                      <w:rFonts w:ascii="Arial" w:eastAsia="Times New Roman" w:hAnsi="Arial" w:cs="Arial"/>
                      <w:sz w:val="20"/>
                      <w:szCs w:val="20"/>
                      <w:lang w:eastAsia="cs-CZ"/>
                    </w:rPr>
                    <w:t>Kterému</w:t>
                  </w:r>
                  <w:proofErr w:type="gramEnd"/>
                  <w:r w:rsidRPr="00E256F3">
                    <w:rPr>
                      <w:rFonts w:ascii="Arial" w:eastAsia="Times New Roman" w:hAnsi="Arial" w:cs="Arial"/>
                      <w:sz w:val="20"/>
                      <w:szCs w:val="20"/>
                      <w:lang w:eastAsia="cs-CZ"/>
                    </w:rPr>
                    <w:t xml:space="preserve"> typu tankových plavidel je přiřazena látka UN 1203, BENZÍN?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Typ "N uzavřená".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1664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02.0-07 V tankové plavbě se rozlišují tři typy tankových plavidel. Kde je uvedeno, v jakých typech plavidel mohou být jednotlivé látky minimálně přepravovány?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Kapitola 3.2, tabulka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1665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02.0-08 Na palubě tankového plavidla se na konci oblasti nákladu nachází plná příčná stěna dle 9.3.3.10.2. Co je v této souvislosti třeba zohlednit při nakládce, vykládce a odplynování?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Dveře během nakládky nebo vykládky nesmí být otevřeny bez svolení velitele plavidla, aby se plyny, které jsou těžší než vzduch, nemohly dostat do obytné části.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1666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130 02.0</w:t>
                  </w:r>
                  <w:proofErr w:type="gramEnd"/>
                  <w:r w:rsidRPr="00E256F3">
                    <w:rPr>
                      <w:rFonts w:ascii="Arial" w:eastAsia="Times New Roman" w:hAnsi="Arial" w:cs="Arial"/>
                      <w:sz w:val="20"/>
                      <w:szCs w:val="20"/>
                      <w:lang w:eastAsia="cs-CZ"/>
                    </w:rPr>
                    <w:t xml:space="preserve">-09 </w:t>
                  </w:r>
                  <w:proofErr w:type="gramStart"/>
                  <w:r w:rsidRPr="00E256F3">
                    <w:rPr>
                      <w:rFonts w:ascii="Arial" w:eastAsia="Times New Roman" w:hAnsi="Arial" w:cs="Arial"/>
                      <w:sz w:val="20"/>
                      <w:szCs w:val="20"/>
                      <w:lang w:eastAsia="cs-CZ"/>
                    </w:rPr>
                    <w:t>Která</w:t>
                  </w:r>
                  <w:proofErr w:type="gramEnd"/>
                  <w:r w:rsidRPr="00E256F3">
                    <w:rPr>
                      <w:rFonts w:ascii="Arial" w:eastAsia="Times New Roman" w:hAnsi="Arial" w:cs="Arial"/>
                      <w:sz w:val="20"/>
                      <w:szCs w:val="20"/>
                      <w:lang w:eastAsia="cs-CZ"/>
                    </w:rPr>
                    <w:t xml:space="preserve"> z následujících vlastností je typická pro tankové plavidlo typu G?</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Nákladní tanky jsou vytvořené jako tlakové nádoby.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1667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130 02.0</w:t>
                  </w:r>
                  <w:proofErr w:type="gramEnd"/>
                  <w:r w:rsidRPr="00E256F3">
                    <w:rPr>
                      <w:rFonts w:ascii="Arial" w:eastAsia="Times New Roman" w:hAnsi="Arial" w:cs="Arial"/>
                      <w:sz w:val="20"/>
                      <w:szCs w:val="20"/>
                      <w:lang w:eastAsia="cs-CZ"/>
                    </w:rPr>
                    <w:t xml:space="preserve">-10 Na </w:t>
                  </w:r>
                  <w:proofErr w:type="gramStart"/>
                  <w:r w:rsidRPr="00E256F3">
                    <w:rPr>
                      <w:rFonts w:ascii="Arial" w:eastAsia="Times New Roman" w:hAnsi="Arial" w:cs="Arial"/>
                      <w:sz w:val="20"/>
                      <w:szCs w:val="20"/>
                      <w:lang w:eastAsia="cs-CZ"/>
                    </w:rPr>
                    <w:t>kterých</w:t>
                  </w:r>
                  <w:proofErr w:type="gramEnd"/>
                  <w:r w:rsidRPr="00E256F3">
                    <w:rPr>
                      <w:rFonts w:ascii="Arial" w:eastAsia="Times New Roman" w:hAnsi="Arial" w:cs="Arial"/>
                      <w:sz w:val="20"/>
                      <w:szCs w:val="20"/>
                      <w:lang w:eastAsia="cs-CZ"/>
                    </w:rPr>
                    <w:t xml:space="preserve"> z následně uvedených míst se na tankovém plavidle typu "N uzavřená" nachází pojistky proti prošlehnutí plamenů?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Ve větracích otvorech </w:t>
                  </w:r>
                  <w:proofErr w:type="spellStart"/>
                  <w:r w:rsidRPr="00E256F3">
                    <w:rPr>
                      <w:rFonts w:ascii="Arial" w:eastAsia="Times New Roman" w:hAnsi="Arial" w:cs="Arial"/>
                      <w:sz w:val="20"/>
                      <w:szCs w:val="20"/>
                      <w:lang w:eastAsia="cs-CZ"/>
                    </w:rPr>
                    <w:t>kofrdamů</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1668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02.0-11 Jakou úlohu plní pojistka proti prošlehnutí plamenů?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Má zamezit průniku plamene do prostoru, který je chráněn (např. nákladní tank, </w:t>
                  </w:r>
                  <w:proofErr w:type="spellStart"/>
                  <w:r w:rsidRPr="00E256F3">
                    <w:rPr>
                      <w:rFonts w:ascii="Arial" w:eastAsia="Times New Roman" w:hAnsi="Arial" w:cs="Arial"/>
                      <w:sz w:val="20"/>
                      <w:szCs w:val="20"/>
                      <w:lang w:eastAsia="cs-CZ"/>
                    </w:rPr>
                    <w:t>kofrdam</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1669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02.0-12 U jakého stupně plnění musí nejpozději reagovat snímač mezních hodnot pro spuštění pojistky proti přetečení? Při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97,5 %.</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1670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02.0-13 Co je podle ADN úrovňový výstražný přístroj?</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Přístroj, který při nakládce akustickým a optickým signálem ukazuje, že brzy bude dosažen nejvyšší přípustný stupeň plnění nákladního tanku.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1671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02.0-14 U jakého stupně plnění musí nejpozději reagovat úrovňový výstražný přístroj u tankového plavidla typu N? Při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90 %.</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1672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02.0-15 Jaký je typický znak pro tankové plavidlo typu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Plavidlo s hladkou palubou postavené s dvojitou obšívkou.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1673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02.0-16 V jakých časových odstupech musí být kontrolovány hadice tankových plavidel pro nakládku a vykládku?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042375" w:rsidRDefault="00042375" w:rsidP="00E256F3">
                  <w:pPr>
                    <w:spacing w:after="0" w:line="240" w:lineRule="auto"/>
                    <w:rPr>
                      <w:rFonts w:ascii="Arial" w:eastAsia="Times New Roman" w:hAnsi="Arial" w:cs="Arial"/>
                      <w:b/>
                      <w:bCs/>
                      <w:sz w:val="20"/>
                      <w:szCs w:val="20"/>
                      <w:lang w:eastAsia="cs-CZ"/>
                    </w:rPr>
                  </w:pPr>
                </w:p>
                <w:p w:rsidR="00042375" w:rsidRPr="00E256F3" w:rsidRDefault="00042375"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Jednou ročně, osobami k tomu oprávněným příslušným úřadem.</w:t>
                  </w:r>
                </w:p>
                <w:p w:rsidR="00042375" w:rsidRDefault="00042375" w:rsidP="00E256F3">
                  <w:pPr>
                    <w:spacing w:after="0" w:line="240" w:lineRule="auto"/>
                    <w:rPr>
                      <w:rFonts w:ascii="Arial" w:eastAsia="Times New Roman" w:hAnsi="Arial" w:cs="Arial"/>
                      <w:sz w:val="20"/>
                      <w:szCs w:val="20"/>
                      <w:lang w:eastAsia="cs-CZ"/>
                    </w:rPr>
                  </w:pPr>
                </w:p>
                <w:p w:rsidR="00042375" w:rsidRPr="00E256F3" w:rsidRDefault="00042375"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1674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02.0-17 Překladní potrubní zařízení na břehu má být napojeno na potrubní systém tankového plavidla. Na co je třeba kromě jiného dbát?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016468"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Všechny šrouby spojovacích přírub musí být nasazené a utažené.</w:t>
                  </w:r>
                </w:p>
                <w:p w:rsidR="00016468" w:rsidRPr="00E256F3" w:rsidRDefault="00016468"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1675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02.0-18 Kde je v ADN předepsáno, že nakládací a vykládací potrubí musí být po každé nakládce vyprázdněno?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A470D6"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pododdílu 7.2.4.25.4.</w:t>
                  </w:r>
                </w:p>
                <w:p w:rsidR="00A470D6" w:rsidRPr="00E256F3" w:rsidRDefault="00A470D6"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A470D6" w:rsidRPr="00E256F3" w:rsidRDefault="00A470D6"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1676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02.0-19 Co je u tankových plavidel zpětné plynové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Potrubí, které během nakládky spojuje jeden nákladní tank se zařízením na břehu a je opatřeno pojistnými ventily k ochraně nákladního tanku před nepřípustným vnitřním přetlakem nebo podtlakem a slouží k odvedení plynů do břehového zařízení.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1677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02.0-20 Co je u tankových plavidel sběrné plynové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Potrubí, které spojuje navzájem dva nebo více nákladních tanků, které je vybaveno pojistnými ventily k ochraně nákladních tanků před nepřípustným vnitřním přetlakem nebo podtlakem a slouží k odvedení plynů do břehového zařízení.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1678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02.0-21 Musí se nakládací a vykládací potrubí na palubách tankových plavidel odlišovat od ostatních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a sice zřetelně, např. barevným označením.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1679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02.0-23 V jaké výši nad palubou se musí minimálně nacházet otvory nákladních tanků u tankového plavidla typu N, jestliže mají příčný řez více než 0,10 m</w:t>
                  </w:r>
                  <w:r w:rsidRPr="00E256F3">
                    <w:rPr>
                      <w:rFonts w:ascii="Arial" w:eastAsia="Times New Roman" w:hAnsi="Arial" w:cs="Arial"/>
                      <w:sz w:val="20"/>
                      <w:szCs w:val="20"/>
                      <w:vertAlign w:val="superscript"/>
                      <w:lang w:eastAsia="cs-CZ"/>
                    </w:rPr>
                    <w:t>2</w:t>
                  </w:r>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50 cm.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1680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02.0-24 Odkud musí být možné zjistit stupeň plnění nákladních tanků?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 míst obsluhy uzavíracích zařízení.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1681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02.0-25 Pokud má být do nákladních tanků přes nakládací a vykládací systém tankového plavidla typu N vedena balastní voda, musí přípojky potřebné pro nasávání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se nacházet</w:t>
                  </w:r>
                  <w:proofErr w:type="gramEnd"/>
                  <w:r w:rsidRPr="00E256F3">
                    <w:rPr>
                      <w:rFonts w:ascii="Arial" w:eastAsia="Times New Roman" w:hAnsi="Arial" w:cs="Arial"/>
                      <w:sz w:val="20"/>
                      <w:szCs w:val="20"/>
                      <w:lang w:eastAsia="cs-CZ"/>
                    </w:rPr>
                    <w:t xml:space="preserve"> uvnitř oblasti nákladu, avšak mimo nákladní tanky.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1682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02.0-26 Co rozumíme na tankovém plavidle pod pojmem zvýšená střední část paluby?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Zvýšení paluby tanků nad úroveň ochozů.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1683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130 02.0</w:t>
                  </w:r>
                  <w:proofErr w:type="gramEnd"/>
                  <w:r w:rsidRPr="00E256F3">
                    <w:rPr>
                      <w:rFonts w:ascii="Arial" w:eastAsia="Times New Roman" w:hAnsi="Arial" w:cs="Arial"/>
                      <w:sz w:val="20"/>
                      <w:szCs w:val="20"/>
                      <w:lang w:eastAsia="cs-CZ"/>
                    </w:rPr>
                    <w:t xml:space="preserve">-27 </w:t>
                  </w:r>
                  <w:proofErr w:type="gramStart"/>
                  <w:r w:rsidRPr="00E256F3">
                    <w:rPr>
                      <w:rFonts w:ascii="Arial" w:eastAsia="Times New Roman" w:hAnsi="Arial" w:cs="Arial"/>
                      <w:sz w:val="20"/>
                      <w:szCs w:val="20"/>
                      <w:lang w:eastAsia="cs-CZ"/>
                    </w:rPr>
                    <w:t>Která</w:t>
                  </w:r>
                  <w:proofErr w:type="gramEnd"/>
                  <w:r w:rsidRPr="00E256F3">
                    <w:rPr>
                      <w:rFonts w:ascii="Arial" w:eastAsia="Times New Roman" w:hAnsi="Arial" w:cs="Arial"/>
                      <w:sz w:val="20"/>
                      <w:szCs w:val="20"/>
                      <w:lang w:eastAsia="cs-CZ"/>
                    </w:rPr>
                    <w:t xml:space="preserve"> z následně uvedených místností tankového plavidla typu N patří do oblasti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Hradící prostor (</w:t>
                  </w:r>
                  <w:proofErr w:type="spellStart"/>
                  <w:r w:rsidRPr="00E256F3">
                    <w:rPr>
                      <w:rFonts w:ascii="Arial" w:eastAsia="Times New Roman" w:hAnsi="Arial" w:cs="Arial"/>
                      <w:sz w:val="20"/>
                      <w:szCs w:val="20"/>
                      <w:lang w:eastAsia="cs-CZ"/>
                    </w:rPr>
                    <w:t>kofrdam</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1684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02.0-28 Jak daleko musí být minimálně vzdálené sací otvory motorů na palubě tankového plavidla typu N vzdálené od oblasti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2,00 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1685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02.0-29 Jaký je nejvyšší přípustný objem nákladního tanku u tankového plavidla při L*B*H ve výši nad 3 750 m3 aniž by existoval výpočet pro vyšší objem?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F1528A" w:rsidRPr="00E256F3" w:rsidRDefault="00F1528A"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Pr="00E256F3" w:rsidRDefault="00F1528A" w:rsidP="00E256F3">
                  <w:pPr>
                    <w:spacing w:after="0" w:line="240" w:lineRule="auto"/>
                    <w:rPr>
                      <w:rFonts w:ascii="Arial" w:eastAsia="Times New Roman" w:hAnsi="Arial" w:cs="Arial"/>
                      <w:sz w:val="20"/>
                      <w:szCs w:val="20"/>
                      <w:lang w:eastAsia="cs-CZ"/>
                    </w:rPr>
                  </w:pPr>
                  <w:r>
                    <w:rPr>
                      <w:rFonts w:ascii="Arial" w:eastAsia="Times New Roman" w:hAnsi="Arial" w:cs="Arial"/>
                      <w:sz w:val="20"/>
                      <w:szCs w:val="20"/>
                      <w:lang w:eastAsia="cs-CZ"/>
                    </w:rPr>
                    <w:t>380 m3.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1686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02.0-30 Kolik "m" tlaku vody nad palubou musí vydržet přepážka tankového plavidla, aby ve smyslu ADN byla považována za vodotěsnou?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1,00 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1687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02.0-31 Pokud je tankové plavidlo vybaveno tlakovými tanky, musí tyto nákladní tanky být dimenzovány minimálně na provozní tlak ve výši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400 </w:t>
                  </w:r>
                  <w:proofErr w:type="spellStart"/>
                  <w:r w:rsidRPr="00E256F3">
                    <w:rPr>
                      <w:rFonts w:ascii="Arial" w:eastAsia="Times New Roman" w:hAnsi="Arial" w:cs="Arial"/>
                      <w:sz w:val="20"/>
                      <w:szCs w:val="20"/>
                      <w:lang w:eastAsia="cs-CZ"/>
                    </w:rPr>
                    <w:t>kPa</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1688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02.0-32 Kde se na tankovém plavidle musí nacházet </w:t>
                  </w:r>
                  <w:proofErr w:type="spellStart"/>
                  <w:r w:rsidRPr="00E256F3">
                    <w:rPr>
                      <w:rFonts w:ascii="Arial" w:eastAsia="Times New Roman" w:hAnsi="Arial" w:cs="Arial"/>
                      <w:sz w:val="20"/>
                      <w:szCs w:val="20"/>
                      <w:lang w:eastAsia="cs-CZ"/>
                    </w:rPr>
                    <w:t>kofrdam</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Vzadu a vpředu v oblasti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1690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02.0-34 O jaký násobek se musí zkušební tlak nákladního tanku tankového plavidla typu N minimálně nacházet nad provozním tlakem?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1691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130 02.0</w:t>
                  </w:r>
                  <w:proofErr w:type="gramEnd"/>
                  <w:r w:rsidRPr="00E256F3">
                    <w:rPr>
                      <w:rFonts w:ascii="Arial" w:eastAsia="Times New Roman" w:hAnsi="Arial" w:cs="Arial"/>
                      <w:sz w:val="20"/>
                      <w:szCs w:val="20"/>
                      <w:lang w:eastAsia="cs-CZ"/>
                    </w:rPr>
                    <w:t xml:space="preserve">-35 Z </w:t>
                  </w:r>
                  <w:proofErr w:type="gramStart"/>
                  <w:r w:rsidRPr="00E256F3">
                    <w:rPr>
                      <w:rFonts w:ascii="Arial" w:eastAsia="Times New Roman" w:hAnsi="Arial" w:cs="Arial"/>
                      <w:sz w:val="20"/>
                      <w:szCs w:val="20"/>
                      <w:lang w:eastAsia="cs-CZ"/>
                    </w:rPr>
                    <w:t>kterého</w:t>
                  </w:r>
                  <w:proofErr w:type="gramEnd"/>
                  <w:r w:rsidRPr="00E256F3">
                    <w:rPr>
                      <w:rFonts w:ascii="Arial" w:eastAsia="Times New Roman" w:hAnsi="Arial" w:cs="Arial"/>
                      <w:sz w:val="20"/>
                      <w:szCs w:val="20"/>
                      <w:lang w:eastAsia="cs-CZ"/>
                    </w:rPr>
                    <w:t xml:space="preserve"> místa musí být možné u tankových plavidel typu N uzavřené přečíst přetlak a podtlak v nákladním tanku?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Z místa na plavidle, ze kterého lze přerušit </w:t>
                  </w:r>
                  <w:proofErr w:type="spellStart"/>
                  <w:r w:rsidRPr="00E256F3">
                    <w:rPr>
                      <w:rFonts w:ascii="Arial" w:eastAsia="Times New Roman" w:hAnsi="Arial" w:cs="Arial"/>
                      <w:sz w:val="20"/>
                      <w:szCs w:val="20"/>
                      <w:lang w:eastAsia="cs-CZ"/>
                    </w:rPr>
                    <w:t>nákladku</w:t>
                  </w:r>
                  <w:proofErr w:type="spellEnd"/>
                  <w:r w:rsidRPr="00E256F3">
                    <w:rPr>
                      <w:rFonts w:ascii="Arial" w:eastAsia="Times New Roman" w:hAnsi="Arial" w:cs="Arial"/>
                      <w:sz w:val="20"/>
                      <w:szCs w:val="20"/>
                      <w:lang w:eastAsia="cs-CZ"/>
                    </w:rPr>
                    <w:t xml:space="preserve"> nebo vykládku.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1692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02.0-36 Kde najdete předpisy pro stavbu tankových </w:t>
                  </w:r>
                  <w:proofErr w:type="spellStart"/>
                  <w:r w:rsidRPr="00E256F3">
                    <w:rPr>
                      <w:rFonts w:ascii="Arial" w:eastAsia="Times New Roman" w:hAnsi="Arial" w:cs="Arial"/>
                      <w:sz w:val="20"/>
                      <w:szCs w:val="20"/>
                      <w:lang w:eastAsia="cs-CZ"/>
                    </w:rPr>
                    <w:t>plavidlal</w:t>
                  </w:r>
                  <w:proofErr w:type="spellEnd"/>
                  <w:r w:rsidRPr="00E256F3">
                    <w:rPr>
                      <w:rFonts w:ascii="Arial" w:eastAsia="Times New Roman" w:hAnsi="Arial" w:cs="Arial"/>
                      <w:sz w:val="20"/>
                      <w:szCs w:val="20"/>
                      <w:lang w:eastAsia="cs-CZ"/>
                    </w:rPr>
                    <w:t xml:space="preserve"> typu 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pododdílech 9.3.3.0 až 9.3.3.99.</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1693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130 02.0</w:t>
                  </w:r>
                  <w:proofErr w:type="gramEnd"/>
                  <w:r w:rsidRPr="00E256F3">
                    <w:rPr>
                      <w:rFonts w:ascii="Arial" w:eastAsia="Times New Roman" w:hAnsi="Arial" w:cs="Arial"/>
                      <w:sz w:val="20"/>
                      <w:szCs w:val="20"/>
                      <w:lang w:eastAsia="cs-CZ"/>
                    </w:rPr>
                    <w:t xml:space="preserve">-37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z následujících zařízení podle ADN není bezpečnostním nebo kontrolním zařízením k zamezení přeplnění tanků?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Hliníková měřící tyč.</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1694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130 02.0</w:t>
                  </w:r>
                  <w:proofErr w:type="gramEnd"/>
                  <w:r w:rsidRPr="00E256F3">
                    <w:rPr>
                      <w:rFonts w:ascii="Arial" w:eastAsia="Times New Roman" w:hAnsi="Arial" w:cs="Arial"/>
                      <w:sz w:val="20"/>
                      <w:szCs w:val="20"/>
                      <w:lang w:eastAsia="cs-CZ"/>
                    </w:rPr>
                    <w:t xml:space="preserve">-38 </w:t>
                  </w:r>
                  <w:proofErr w:type="gramStart"/>
                  <w:r w:rsidRPr="00E256F3">
                    <w:rPr>
                      <w:rFonts w:ascii="Arial" w:eastAsia="Times New Roman" w:hAnsi="Arial" w:cs="Arial"/>
                      <w:sz w:val="20"/>
                      <w:szCs w:val="20"/>
                      <w:lang w:eastAsia="cs-CZ"/>
                    </w:rPr>
                    <w:t>Kterými</w:t>
                  </w:r>
                  <w:proofErr w:type="gramEnd"/>
                  <w:r w:rsidRPr="00E256F3">
                    <w:rPr>
                      <w:rFonts w:ascii="Arial" w:eastAsia="Times New Roman" w:hAnsi="Arial" w:cs="Arial"/>
                      <w:sz w:val="20"/>
                      <w:szCs w:val="20"/>
                      <w:lang w:eastAsia="cs-CZ"/>
                    </w:rPr>
                    <w:t xml:space="preserve"> zařízeními nebo výstrojí musí být vybavena tanková plavidla typu "N uzavřená".?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Bezpečnostními zařízeními, která zamezí nepřípustným přetlakům a podtlakům.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1695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130 02.0</w:t>
                  </w:r>
                  <w:proofErr w:type="gramEnd"/>
                  <w:r w:rsidRPr="00E256F3">
                    <w:rPr>
                      <w:rFonts w:ascii="Arial" w:eastAsia="Times New Roman" w:hAnsi="Arial" w:cs="Arial"/>
                      <w:sz w:val="20"/>
                      <w:szCs w:val="20"/>
                      <w:lang w:eastAsia="cs-CZ"/>
                    </w:rPr>
                    <w:t xml:space="preserve">-39 Se </w:t>
                  </w:r>
                  <w:proofErr w:type="gramStart"/>
                  <w:r w:rsidRPr="00E256F3">
                    <w:rPr>
                      <w:rFonts w:ascii="Arial" w:eastAsia="Times New Roman" w:hAnsi="Arial" w:cs="Arial"/>
                      <w:sz w:val="20"/>
                      <w:szCs w:val="20"/>
                      <w:lang w:eastAsia="cs-CZ"/>
                    </w:rPr>
                    <w:t>kterým</w:t>
                  </w:r>
                  <w:proofErr w:type="gramEnd"/>
                  <w:r w:rsidRPr="00E256F3">
                    <w:rPr>
                      <w:rFonts w:ascii="Arial" w:eastAsia="Times New Roman" w:hAnsi="Arial" w:cs="Arial"/>
                      <w:sz w:val="20"/>
                      <w:szCs w:val="20"/>
                      <w:lang w:eastAsia="cs-CZ"/>
                    </w:rPr>
                    <w:t xml:space="preserve"> z následně uvedených potrubí smí být pevně spojeno nakládací/vykládací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Se žádným z uvedených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1696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02.0-40 Kde se na palubě musí nacházet nakládací čerpadla a příslušné nakládací a vykládací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p w:rsidR="00016468" w:rsidRDefault="00016468" w:rsidP="00E256F3">
                  <w:pPr>
                    <w:spacing w:after="0" w:line="240" w:lineRule="auto"/>
                    <w:rPr>
                      <w:rFonts w:ascii="Arial" w:eastAsia="Times New Roman" w:hAnsi="Arial" w:cs="Arial"/>
                      <w:b/>
                      <w:bCs/>
                      <w:sz w:val="20"/>
                      <w:szCs w:val="20"/>
                      <w:lang w:eastAsia="cs-CZ"/>
                    </w:rPr>
                  </w:pPr>
                </w:p>
                <w:p w:rsidR="00016468" w:rsidRPr="00E256F3" w:rsidRDefault="00016468"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oblasti nákladu.</w:t>
                  </w:r>
                </w:p>
                <w:p w:rsidR="00016468" w:rsidRDefault="00016468" w:rsidP="00E256F3">
                  <w:pPr>
                    <w:spacing w:after="0" w:line="240" w:lineRule="auto"/>
                    <w:rPr>
                      <w:rFonts w:ascii="Arial" w:eastAsia="Times New Roman" w:hAnsi="Arial" w:cs="Arial"/>
                      <w:sz w:val="20"/>
                      <w:szCs w:val="20"/>
                      <w:lang w:eastAsia="cs-CZ"/>
                    </w:rPr>
                  </w:pPr>
                </w:p>
                <w:p w:rsidR="00016468" w:rsidRPr="00E256F3" w:rsidRDefault="00016468"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016468" w:rsidRPr="00E256F3" w:rsidRDefault="00016468"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1697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02.0-41 Potrubí určené pro odsátí vody v nákladním tanku tankového plavidla typu N musí být na místech spojení s nakládacím a vykládacím potrubím vybaveno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zpětným ventilem.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1698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02.0-42 Nakládací a vykládací potrubí tankového plavidla typu N musí být vybaveno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zařízením pro měření tlaku na výstupu čerpadel.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02.0-43 Jak musí být provedeno nakládací a vykládací potrubí? Musí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mít potřebnou elasticitu, těsnost a pevnost v tlaku při zkušebním tlaku.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02.0-44 Pokud je nákladním potrubím do nákladních tanků přiváděna voda za účelem čištění nebo pro příjem balastní vody, musí se na spojovacím místě mezi potrubím pro vodu a nakládacím potrubím nacházet následující armatura: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zpětný ventil.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02.0-45 U nakládacího a vykládacího potrubí tankových plavidel typu N je předepsán zkušební tlak. Jak vysoký tento musí minimálně být?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1000 </w:t>
                  </w:r>
                  <w:proofErr w:type="spellStart"/>
                  <w:r w:rsidRPr="00E256F3">
                    <w:rPr>
                      <w:rFonts w:ascii="Arial" w:eastAsia="Times New Roman" w:hAnsi="Arial" w:cs="Arial"/>
                      <w:sz w:val="20"/>
                      <w:szCs w:val="20"/>
                      <w:lang w:eastAsia="cs-CZ"/>
                    </w:rPr>
                    <w:t>kPa</w:t>
                  </w:r>
                  <w:proofErr w:type="spellEnd"/>
                  <w:r w:rsidRPr="00E256F3">
                    <w:rPr>
                      <w:rFonts w:ascii="Arial" w:eastAsia="Times New Roman" w:hAnsi="Arial" w:cs="Arial"/>
                      <w:sz w:val="20"/>
                      <w:szCs w:val="20"/>
                      <w:lang w:eastAsia="cs-CZ"/>
                    </w:rPr>
                    <w:t xml:space="preserve"> (10 barů).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02.0-47 Kde se v nákladních tancích tankových plavidel typu "N uzavřená", musí nacházet vyústění nakládacího a vykládacího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 podlahy nákladního tanku.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02.0-48 Účelem hradicích prostor (</w:t>
                  </w:r>
                  <w:proofErr w:type="spellStart"/>
                  <w:r w:rsidRPr="00E256F3">
                    <w:rPr>
                      <w:rFonts w:ascii="Arial" w:eastAsia="Times New Roman" w:hAnsi="Arial" w:cs="Arial"/>
                      <w:sz w:val="20"/>
                      <w:szCs w:val="20"/>
                      <w:lang w:eastAsia="cs-CZ"/>
                    </w:rPr>
                    <w:t>kofrdamů</w:t>
                  </w:r>
                  <w:proofErr w:type="spellEnd"/>
                  <w:r w:rsidRPr="00E256F3">
                    <w:rPr>
                      <w:rFonts w:ascii="Arial" w:eastAsia="Times New Roman" w:hAnsi="Arial" w:cs="Arial"/>
                      <w:sz w:val="20"/>
                      <w:szCs w:val="20"/>
                      <w:lang w:eastAsia="cs-CZ"/>
                    </w:rPr>
                    <w:t>) 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oddělit příď a záď od nákladních tanků.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02.0-49 Pro tanková plavidla typu N je kromě jiného požadován seznam elektrických provozních prostředků, instalovaných v oblasti nákladu. Který z následně uvedených údajů není předepsán?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Rozměry a výkon.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02.0-50 Jaký bod vzplanutí musí mít pohonné hmoty pro motory na palubách tankových plavidel, která přepravují nebezpečný náklad?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Minimálně 55°C.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02.0-051 Jaká je na tankových plavidlech výška spodní hrany dveřních otvorů v bočních stěnách nástaveb a vstupních palubních otvorů do prostor pod palubou?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042375"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w:t>
                  </w:r>
                </w:p>
                <w:p w:rsidR="00042375"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0,50 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TS2</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02.0-52 Provozní prostory mimo oblast nákladu, nacházející se na tankovém plavidle pod palubou, musí být oddělené od nákladních tanků. Jak je toto oddělení provedeno?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spellStart"/>
                  <w:r w:rsidRPr="00E256F3">
                    <w:rPr>
                      <w:rFonts w:ascii="Arial" w:eastAsia="Times New Roman" w:hAnsi="Arial" w:cs="Arial"/>
                      <w:sz w:val="20"/>
                      <w:szCs w:val="20"/>
                      <w:lang w:eastAsia="cs-CZ"/>
                    </w:rPr>
                    <w:t>Kofrdamem</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03.0-01 Kdo je považován za odesilatele prázdných nevyčištěných nákladních tanků u tankových plavidel?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3C0F6C" w:rsidRDefault="003C0F6C" w:rsidP="00E256F3">
                  <w:pPr>
                    <w:spacing w:after="0" w:line="240" w:lineRule="auto"/>
                    <w:rPr>
                      <w:rFonts w:ascii="Arial" w:eastAsia="Times New Roman" w:hAnsi="Arial" w:cs="Arial"/>
                      <w:b/>
                      <w:bCs/>
                      <w:sz w:val="20"/>
                      <w:szCs w:val="20"/>
                      <w:lang w:eastAsia="cs-CZ"/>
                    </w:rPr>
                  </w:pPr>
                  <w:r>
                    <w:rPr>
                      <w:rFonts w:ascii="Arial" w:eastAsia="Times New Roman" w:hAnsi="Arial" w:cs="Arial"/>
                      <w:b/>
                      <w:bCs/>
                      <w:sz w:val="20"/>
                      <w:szCs w:val="20"/>
                      <w:lang w:eastAsia="cs-CZ"/>
                    </w:rPr>
                    <w:t>Správná</w:t>
                  </w:r>
                </w:p>
                <w:p w:rsidR="00E256F3" w:rsidRDefault="00042375" w:rsidP="00E256F3">
                  <w:pPr>
                    <w:spacing w:after="0" w:line="240" w:lineRule="auto"/>
                    <w:rPr>
                      <w:rFonts w:ascii="Arial" w:eastAsia="Times New Roman" w:hAnsi="Arial" w:cs="Arial"/>
                      <w:b/>
                      <w:bCs/>
                      <w:sz w:val="20"/>
                      <w:szCs w:val="20"/>
                      <w:lang w:eastAsia="cs-CZ"/>
                    </w:rPr>
                  </w:pPr>
                  <w:r>
                    <w:rPr>
                      <w:rFonts w:ascii="Arial" w:eastAsia="Times New Roman" w:hAnsi="Arial" w:cs="Arial"/>
                      <w:b/>
                      <w:bCs/>
                      <w:sz w:val="20"/>
                      <w:szCs w:val="20"/>
                      <w:lang w:eastAsia="cs-CZ"/>
                    </w:rPr>
                    <w:t>O</w:t>
                  </w:r>
                  <w:r w:rsidR="00E256F3" w:rsidRPr="00E256F3">
                    <w:rPr>
                      <w:rFonts w:ascii="Arial" w:eastAsia="Times New Roman" w:hAnsi="Arial" w:cs="Arial"/>
                      <w:b/>
                      <w:bCs/>
                      <w:sz w:val="20"/>
                      <w:szCs w:val="20"/>
                      <w:lang w:eastAsia="cs-CZ"/>
                    </w:rPr>
                    <w:t>dpověď</w:t>
                  </w:r>
                </w:p>
                <w:p w:rsidR="00042375" w:rsidRPr="00E256F3" w:rsidRDefault="00042375" w:rsidP="00E256F3">
                  <w:pPr>
                    <w:spacing w:after="0" w:line="240" w:lineRule="auto"/>
                    <w:rPr>
                      <w:rFonts w:ascii="Arial" w:eastAsia="Times New Roman" w:hAnsi="Arial" w:cs="Arial"/>
                      <w:b/>
                      <w:bCs/>
                      <w:sz w:val="20"/>
                      <w:szCs w:val="20"/>
                      <w:lang w:eastAsia="cs-CZ"/>
                    </w:rPr>
                  </w:pPr>
                </w:p>
              </w:tc>
              <w:tc>
                <w:tcPr>
                  <w:tcW w:w="0" w:type="auto"/>
                  <w:vAlign w:val="center"/>
                  <w:hideMark/>
                </w:tcPr>
                <w:p w:rsidR="00E256F3" w:rsidRDefault="00042375" w:rsidP="00E256F3">
                  <w:pPr>
                    <w:spacing w:after="0" w:line="240" w:lineRule="auto"/>
                    <w:rPr>
                      <w:rFonts w:ascii="Arial" w:eastAsia="Times New Roman" w:hAnsi="Arial" w:cs="Arial"/>
                      <w:sz w:val="20"/>
                      <w:szCs w:val="20"/>
                      <w:lang w:eastAsia="cs-CZ"/>
                    </w:rPr>
                  </w:pPr>
                  <w:r>
                    <w:rPr>
                      <w:rFonts w:ascii="Arial" w:eastAsia="Times New Roman" w:hAnsi="Arial" w:cs="Arial"/>
                      <w:sz w:val="20"/>
                      <w:szCs w:val="20"/>
                      <w:lang w:eastAsia="cs-CZ"/>
                    </w:rPr>
                    <w:t>Velitel plavidla.</w:t>
                  </w:r>
                </w:p>
                <w:p w:rsidR="00042375" w:rsidRDefault="00042375" w:rsidP="00E256F3">
                  <w:pPr>
                    <w:spacing w:after="0" w:line="240" w:lineRule="auto"/>
                    <w:rPr>
                      <w:rFonts w:ascii="Arial" w:eastAsia="Times New Roman" w:hAnsi="Arial" w:cs="Arial"/>
                      <w:sz w:val="20"/>
                      <w:szCs w:val="20"/>
                      <w:lang w:eastAsia="cs-CZ"/>
                    </w:rPr>
                  </w:pPr>
                </w:p>
                <w:p w:rsidR="00042375" w:rsidRPr="00E256F3" w:rsidRDefault="00042375"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1704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03.0-02 Jedete na tankovém plavidle typu N s nákladními tanky, nezávislými na obšívce. Plavidlo je vyložené. Smějí být dvojité boky a dvojité dno používány pro balastní vodu?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Ano, </w:t>
                  </w:r>
                  <w:proofErr w:type="spellStart"/>
                  <w:r w:rsidRPr="00E256F3">
                    <w:rPr>
                      <w:rFonts w:ascii="Arial" w:eastAsia="Times New Roman" w:hAnsi="Arial" w:cs="Arial"/>
                      <w:sz w:val="20"/>
                      <w:szCs w:val="20"/>
                      <w:lang w:eastAsia="cs-CZ"/>
                    </w:rPr>
                    <w:t>pojmutí</w:t>
                  </w:r>
                  <w:proofErr w:type="spellEnd"/>
                  <w:r w:rsidRPr="00E256F3">
                    <w:rPr>
                      <w:rFonts w:ascii="Arial" w:eastAsia="Times New Roman" w:hAnsi="Arial" w:cs="Arial"/>
                      <w:sz w:val="20"/>
                      <w:szCs w:val="20"/>
                      <w:lang w:eastAsia="cs-CZ"/>
                    </w:rPr>
                    <w:t xml:space="preserve"> balastní vody je v tomto případě povoleno.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03.0-03 Je povoleno otevření krytů nákladních tanků, které jsou naložené, při přepravě látek třídy 3, pro které je požadována ochrana před výbuchem?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03.0-04 Než na tankových plavidlech smí být započato s opravami nebo údržbářskými pracemi, které vyžadují použití ohně nebo elektrického proudu, nebo při jejichž provedení může dojít ke vzniku jisker, musí být k dispozici povolení nebo osvědčení o nepřítomnosti plynu. Povolení vystavuje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příslušný úřad.</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03.0-05 Odplynování tankových plavidel během jízdy smí být prováděno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za podmínek, uvedených v pododdílu 7.2.3.7.2.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03.0-06 Co se může stát při nakládce uzavřeného tankového plavidla, jestliže jsou pojistky proti přetlaku v otvorech nákladních tanků ucpané?</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Tank bude deformován ("nafoukne se").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1709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03.0-07 Jak veliký je nejvýše přípustný obsah zbytkového tanku u tankových plavidel typu 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30 m3.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1710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03.0-08 Na tankových plavidlech se nachází </w:t>
                  </w:r>
                  <w:proofErr w:type="spellStart"/>
                  <w:r w:rsidRPr="00E256F3">
                    <w:rPr>
                      <w:rFonts w:ascii="Arial" w:eastAsia="Times New Roman" w:hAnsi="Arial" w:cs="Arial"/>
                      <w:sz w:val="20"/>
                      <w:szCs w:val="20"/>
                      <w:lang w:eastAsia="cs-CZ"/>
                    </w:rPr>
                    <w:t>dočerpávací</w:t>
                  </w:r>
                  <w:proofErr w:type="spellEnd"/>
                  <w:r w:rsidRPr="00E256F3">
                    <w:rPr>
                      <w:rFonts w:ascii="Arial" w:eastAsia="Times New Roman" w:hAnsi="Arial" w:cs="Arial"/>
                      <w:sz w:val="20"/>
                      <w:szCs w:val="20"/>
                      <w:lang w:eastAsia="cs-CZ"/>
                    </w:rPr>
                    <w:t xml:space="preserve">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aby bylo možné nákladní tanky optimálně vyložit.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1711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03.0-09 </w:t>
                  </w:r>
                  <w:proofErr w:type="spellStart"/>
                  <w:r w:rsidRPr="00E256F3">
                    <w:rPr>
                      <w:rFonts w:ascii="Arial" w:eastAsia="Times New Roman" w:hAnsi="Arial" w:cs="Arial"/>
                      <w:sz w:val="20"/>
                      <w:szCs w:val="20"/>
                      <w:lang w:eastAsia="cs-CZ"/>
                    </w:rPr>
                    <w:t>Dočerpávací</w:t>
                  </w:r>
                  <w:proofErr w:type="spellEnd"/>
                  <w:r w:rsidRPr="00E256F3">
                    <w:rPr>
                      <w:rFonts w:ascii="Arial" w:eastAsia="Times New Roman" w:hAnsi="Arial" w:cs="Arial"/>
                      <w:sz w:val="20"/>
                      <w:szCs w:val="20"/>
                      <w:lang w:eastAsia="cs-CZ"/>
                    </w:rPr>
                    <w:t xml:space="preserve"> systém na tankovém plavidle má za účel nákladní tanky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co nejvíce vyprázdnit.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1712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03.0-10 Jaké nebezpečí vzniká profouknutím nakládacího potrubí zařízením na břehu pomocí stlačeného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Nákladní tanky mohou být deformovány.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1713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03.0-11 Je předepsáno, že nakládací a vykládací potrubí musí být po každé nakládce vyprázdněno?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1714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03.0-12 Odplynování nákladních tanků musí být přerušeno, jestliže mimo oblast nákladu před obytnými prostory je třeba počítat s nebezpečnými plyny. Tato nebezpečná koncentrace plynu činí více než</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20 % spodní hranice výbušnosti.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1715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03.0-13 Odplynování vyvázaných tankových plavidel smí být provedeno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na místech, která jsou schválena místně příslušným úřadem.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1716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03.0-14 Plavidlo vybavené topnými hady musí na loděnici. Proč se topné hady proplachují?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Aby se zajistilo, že v topných hadech nezůstaly z důvodu netěsnosti žádné zbytky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1717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130 03.0</w:t>
                  </w:r>
                  <w:proofErr w:type="gramEnd"/>
                  <w:r w:rsidRPr="00E256F3">
                    <w:rPr>
                      <w:rFonts w:ascii="Arial" w:eastAsia="Times New Roman" w:hAnsi="Arial" w:cs="Arial"/>
                      <w:sz w:val="20"/>
                      <w:szCs w:val="20"/>
                      <w:lang w:eastAsia="cs-CZ"/>
                    </w:rPr>
                    <w:t xml:space="preserve">-15 Na </w:t>
                  </w:r>
                  <w:proofErr w:type="gramStart"/>
                  <w:r w:rsidRPr="00E256F3">
                    <w:rPr>
                      <w:rFonts w:ascii="Arial" w:eastAsia="Times New Roman" w:hAnsi="Arial" w:cs="Arial"/>
                      <w:sz w:val="20"/>
                      <w:szCs w:val="20"/>
                      <w:lang w:eastAsia="cs-CZ"/>
                    </w:rPr>
                    <w:t>kterých</w:t>
                  </w:r>
                  <w:proofErr w:type="gramEnd"/>
                  <w:r w:rsidRPr="00E256F3">
                    <w:rPr>
                      <w:rFonts w:ascii="Arial" w:eastAsia="Times New Roman" w:hAnsi="Arial" w:cs="Arial"/>
                      <w:sz w:val="20"/>
                      <w:szCs w:val="20"/>
                      <w:lang w:eastAsia="cs-CZ"/>
                    </w:rPr>
                    <w:t xml:space="preserve"> místech je povoleno odplynování jiných látek než UN 1203 BENZÍN nebo PALIVO PRO ZÁŽEHOVÉ MOTORY?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Během jízdy nebo na místech, která jsou za tímto účelem stanovena.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1718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03.0-16 Jaký je nejvyšší možný obsah zbytkového tanku?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30 m3.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1719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03.0-17 Prázdné tankové plavidlo, které přepravovalo UN 1208 HEXANY třídy 3, klasifikační kód F1, musí během jízdy odplynovat nákladní tanky. Jak vysoká smí být maximální koncentrace plynu, která uniká přes pojistku proti prošlehnutí plamenů do okolního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&lt; 50 % spodní hranice výbušnosti.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1720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03.0-18 Tankové plavidlo, které přepravuje látky třídy 8, obalová skupina I, musí během jízdy odplynovat nákladní tanky. Jak vysoká smí být maximální koncentrace plynu, která uniká pojistkou proti prošlehnutí plamenů do okolního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&lt; 10 % spodní hranice výbušnosti.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1721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03.0-19 Musí být nádoby na odpadní vody uzavřeny víkem?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3C0F6C" w:rsidRDefault="003C0F6C" w:rsidP="00E256F3">
                  <w:pPr>
                    <w:spacing w:after="0" w:line="240" w:lineRule="auto"/>
                    <w:rPr>
                      <w:rFonts w:ascii="Arial" w:eastAsia="Times New Roman" w:hAnsi="Arial" w:cs="Arial"/>
                      <w:b/>
                      <w:bCs/>
                      <w:sz w:val="20"/>
                      <w:szCs w:val="20"/>
                      <w:lang w:eastAsia="cs-CZ"/>
                    </w:rPr>
                  </w:pPr>
                  <w:r>
                    <w:rPr>
                      <w:rFonts w:ascii="Arial" w:eastAsia="Times New Roman" w:hAnsi="Arial" w:cs="Arial"/>
                      <w:b/>
                      <w:bCs/>
                      <w:sz w:val="20"/>
                      <w:szCs w:val="20"/>
                      <w:lang w:eastAsia="cs-CZ"/>
                    </w:rPr>
                    <w:t>Správná</w:t>
                  </w:r>
                </w:p>
                <w:p w:rsidR="00E256F3" w:rsidRPr="00E256F3" w:rsidRDefault="003C0F6C"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w:t>
                  </w:r>
                  <w:r w:rsidR="00E256F3" w:rsidRPr="00E256F3">
                    <w:rPr>
                      <w:rFonts w:ascii="Arial" w:eastAsia="Times New Roman" w:hAnsi="Arial" w:cs="Arial"/>
                      <w:b/>
                      <w:bCs/>
                      <w:sz w:val="20"/>
                      <w:szCs w:val="20"/>
                      <w:lang w:eastAsia="cs-CZ"/>
                    </w:rPr>
                    <w:t>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1722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03.0-20 Za jakých podmínek mohou být otevřeny otvory nákladních tanků?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Pokud jsou nákladní tanky prázdné, odplynované a bez pnutí a koncentrace hořlavých plynů v nákladním tanku se pohybuje pod 10% spodní hranice výbušnosti.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1723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03.0-21 Nákladní tank byl odplynován po UN 1294 TOLUEN. Z důvodu čistících prací je nutno do něj vstoupit. Před vstupem však musí být provedeno měření. Za jakých podmínek smí být toto měření provedeno?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016468"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F1528A"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Jestliže osoba, která měření provádí, má dýchací přístroj a v nákladním tanku bylo odstraněno pnutí.</w:t>
                  </w:r>
                </w:p>
                <w:p w:rsidR="00F1528A" w:rsidRPr="00E256F3" w:rsidRDefault="00F1528A"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1724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03.0-22 Jaké nebezpečí může vzniknout, jestliže je nákladní tank čištěn tlakovým čistícím zařízením?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Vzniká nebezpečí elektrostatického náboje.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1725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03.0-23 Vaše tankové plavidlo, s dvojitými boky a dvojitým dnem, je naloženo látkou UN 1780 FUMARYLCHLORID. Mohou být dvojité boky naplněny vodou až do 90%?</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naplnění dvojitých boků není v případě tohoto nákladu dovoleno.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1726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03.0-24 Po vyložení Vašeho tankového plavidla zůstává pár litrů v nákladních tancích. Musíte nákladní tanky vyčistit. Na co musíte dbát, jestliže zbytek nákladu chcete deponovat ve zbytkovém tanku, ve kterém se již nachází jiný výrobek? Musíte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se přesvědčit</w:t>
                  </w:r>
                  <w:proofErr w:type="gramEnd"/>
                  <w:r w:rsidRPr="00E256F3">
                    <w:rPr>
                      <w:rFonts w:ascii="Arial" w:eastAsia="Times New Roman" w:hAnsi="Arial" w:cs="Arial"/>
                      <w:sz w:val="20"/>
                      <w:szCs w:val="20"/>
                      <w:lang w:eastAsia="cs-CZ"/>
                    </w:rPr>
                    <w:t>, že obě látky spolu nereagují tak, že by mohlo dojít ke vzniku nebezpečí.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1727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03.0-25 Jaké podmínky musí splňovat zbytkový tank tankového plavidla? Musí být vybaven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podtlakovým a vysokorychlostním ventilem a zařízením ukazujícím úroveň hladiny.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1728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03.0-26 Osvědčení o nepřítomnosti plynu slouží k prokázání, že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prostorách, pro které bylo vystaveno osvědčení o nepřítomnosti plynu, lze bez ohrožení pracovat.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1729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03.0-27 Pokud velitel plavidla po odplynování nákladního tanku chce odejmout označení podle kapitoly 3.2, tabulka C (modrý kužel/modré kužely nebo modré světlo/modrá světla), musí koncentrace plynu být </w:t>
                  </w:r>
                  <w:proofErr w:type="gramStart"/>
                  <w:r w:rsidRPr="00E256F3">
                    <w:rPr>
                      <w:rFonts w:ascii="Arial" w:eastAsia="Times New Roman" w:hAnsi="Arial" w:cs="Arial"/>
                      <w:sz w:val="20"/>
                      <w:szCs w:val="20"/>
                      <w:lang w:eastAsia="cs-CZ"/>
                    </w:rPr>
                    <w:t>pod</w:t>
                  </w:r>
                  <w:proofErr w:type="gramEnd"/>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20% spodní hranice výbušnosti.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03.0-28 Pokud je během vykládky používáno zařízení na ohřev nákladu, musí místnost, ve které je zařízení instalováno, odpovídat požadavkům podle pododdílu 9.3.3.52.3 b). Tyto požadavky nemusí být splněny, jestliže bod vzplanutí nákladu 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větší nebo roven 60°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03.0-29 Pokud tankové plavidlo přepravuje náklad, který je během přepravy zahříván, musí být nákladní tank/tanky musí podle ADN vybaveny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zařízením k měření teploty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03.0-30 Tankové plavidlo typu N-otevřené s pojistkami proti prošlehnutí plamenů přepravuje látku, která má ve sloupci (9) </w:t>
                  </w:r>
                  <w:proofErr w:type="spellStart"/>
                  <w:r w:rsidRPr="00E256F3">
                    <w:rPr>
                      <w:rFonts w:ascii="Arial" w:eastAsia="Times New Roman" w:hAnsi="Arial" w:cs="Arial"/>
                      <w:sz w:val="20"/>
                      <w:szCs w:val="20"/>
                      <w:lang w:eastAsia="cs-CZ"/>
                    </w:rPr>
                    <w:t>tabukly</w:t>
                  </w:r>
                  <w:proofErr w:type="spellEnd"/>
                  <w:r w:rsidRPr="00E256F3">
                    <w:rPr>
                      <w:rFonts w:ascii="Arial" w:eastAsia="Times New Roman" w:hAnsi="Arial" w:cs="Arial"/>
                      <w:sz w:val="20"/>
                      <w:szCs w:val="20"/>
                      <w:lang w:eastAsia="cs-CZ"/>
                    </w:rPr>
                    <w:t xml:space="preserve"> C v kapitole 3.2 předepsáno zařízení pro ohřev nákladu. Musí být nákladní tanky při přepravě tohoto výrobku vybaveny teploměrem?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to je u tohoto výrobku potřebné.</w:t>
                  </w:r>
                </w:p>
              </w:tc>
            </w:tr>
            <w:tr w:rsidR="00E256F3" w:rsidRPr="00E256F3">
              <w:trPr>
                <w:tblCellSpacing w:w="0" w:type="dxa"/>
              </w:trPr>
              <w:tc>
                <w:tcPr>
                  <w:tcW w:w="0" w:type="auto"/>
                  <w:gridSpan w:val="2"/>
                  <w:vAlign w:val="center"/>
                  <w:hideMark/>
                </w:tcPr>
                <w:p w:rsidR="00016468" w:rsidRPr="00E256F3" w:rsidRDefault="00016468"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03.0-31 Tankové plavidlo typu N-otevřené s pojistkami proti prošlehnutí plamenů přepravuje látku UN 1229, MESITYLOXID. Musí být nákladní tanky při přepravě tohoto výrobku vybaveny teploměrem?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to u tohoto výrobku není potřebné.</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03.0-32 </w:t>
                  </w:r>
                  <w:proofErr w:type="gramStart"/>
                  <w:r w:rsidRPr="00E256F3">
                    <w:rPr>
                      <w:rFonts w:ascii="Arial" w:eastAsia="Times New Roman" w:hAnsi="Arial" w:cs="Arial"/>
                      <w:sz w:val="20"/>
                      <w:szCs w:val="20"/>
                      <w:lang w:eastAsia="cs-CZ"/>
                    </w:rPr>
                    <w:t>Jedete</w:t>
                  </w:r>
                  <w:proofErr w:type="gramEnd"/>
                  <w:r w:rsidRPr="00E256F3">
                    <w:rPr>
                      <w:rFonts w:ascii="Arial" w:eastAsia="Times New Roman" w:hAnsi="Arial" w:cs="Arial"/>
                      <w:sz w:val="20"/>
                      <w:szCs w:val="20"/>
                      <w:lang w:eastAsia="cs-CZ"/>
                    </w:rPr>
                    <w:t xml:space="preserve"> na tankovém plavidle typu N. Plavidlo </w:t>
                  </w:r>
                  <w:proofErr w:type="gramStart"/>
                  <w:r w:rsidRPr="00E256F3">
                    <w:rPr>
                      <w:rFonts w:ascii="Arial" w:eastAsia="Times New Roman" w:hAnsi="Arial" w:cs="Arial"/>
                      <w:sz w:val="20"/>
                      <w:szCs w:val="20"/>
                      <w:lang w:eastAsia="cs-CZ"/>
                    </w:rPr>
                    <w:t>nemá</w:t>
                  </w:r>
                  <w:proofErr w:type="gramEnd"/>
                  <w:r w:rsidRPr="00E256F3">
                    <w:rPr>
                      <w:rFonts w:ascii="Arial" w:eastAsia="Times New Roman" w:hAnsi="Arial" w:cs="Arial"/>
                      <w:sz w:val="20"/>
                      <w:szCs w:val="20"/>
                      <w:lang w:eastAsia="cs-CZ"/>
                    </w:rPr>
                    <w:t xml:space="preserve"> možnost vytápění nákladu. Dostanete zakázku k přepravě nákladu látky UN 1779, KYSELINA MRAVENČÍ. Jaká je dle ADN nejnižší vnější teplota, při které Vaše plavidlo tento výrobek již nesmí přepravovat?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12°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TS3</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03.0-33 Přepravujete Vaším tankovým plavidlem látku UN 2215, MALEINANHYDRID, ROZTAVENÝ. Pro tuto látku není vyžadováno jištění proti explozi. Jaká je dle ADN nejvyšší přípustná přepravní teplota, která nesmí být překročena?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+ 88°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1733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04.0-01 Smějí se na tankovém plavidle typu "N uzavřené" během nakládky otevírat otvory pro odběr vzorků u nákladních tanků?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Ano, ale jen u nákladních tanků, naložených nebezpečnými látkami, u kterých se v kapitole 3.2, tabulka C, sloupec 19 předepsáno označení jedním nebo dvěma modrými kužely nebo světly a nakládka je minimálně 10 minut </w:t>
                  </w:r>
                  <w:proofErr w:type="spellStart"/>
                  <w:r w:rsidRPr="00E256F3">
                    <w:rPr>
                      <w:rFonts w:ascii="Arial" w:eastAsia="Times New Roman" w:hAnsi="Arial" w:cs="Arial"/>
                      <w:sz w:val="20"/>
                      <w:szCs w:val="20"/>
                      <w:lang w:eastAsia="cs-CZ"/>
                    </w:rPr>
                    <w:t>přrušena</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04.0-02 Po nakládce tankového plavidla, které je označeno modrým kuželem/modrým světlem, musí být odebrán vzorek nákladu. Kdy nejdříve smíte otevřít otvor pro odběr vzorků?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Jakmile nakládka byla alespoň 10 minut přerušena a v příslušném nákladním tanku bylo odstraněno pnutí.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04.0-03 Jaký přístroj se musí nacházet na tankovém plavidle, jestliže je to vyžadováno v tabulce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Přístroj pro detekci plynů.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04.0-04 Jaký přístroj se musí nacházet na tankových plavidlech, jestliže je to vyžadováno v části 8 a kapitole 3.2 v tabulce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Přístroj pro detekci plynů.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130 04.0</w:t>
                  </w:r>
                  <w:proofErr w:type="gramEnd"/>
                  <w:r w:rsidRPr="00E256F3">
                    <w:rPr>
                      <w:rFonts w:ascii="Arial" w:eastAsia="Times New Roman" w:hAnsi="Arial" w:cs="Arial"/>
                      <w:sz w:val="20"/>
                      <w:szCs w:val="20"/>
                      <w:lang w:eastAsia="cs-CZ"/>
                    </w:rPr>
                    <w:t xml:space="preserve">-05 </w:t>
                  </w:r>
                  <w:proofErr w:type="gramStart"/>
                  <w:r w:rsidRPr="00E256F3">
                    <w:rPr>
                      <w:rFonts w:ascii="Arial" w:eastAsia="Times New Roman" w:hAnsi="Arial" w:cs="Arial"/>
                      <w:sz w:val="20"/>
                      <w:szCs w:val="20"/>
                      <w:lang w:eastAsia="cs-CZ"/>
                    </w:rPr>
                    <w:t>Který</w:t>
                  </w:r>
                  <w:proofErr w:type="gramEnd"/>
                  <w:r w:rsidRPr="00E256F3">
                    <w:rPr>
                      <w:rFonts w:ascii="Arial" w:eastAsia="Times New Roman" w:hAnsi="Arial" w:cs="Arial"/>
                      <w:sz w:val="20"/>
                      <w:szCs w:val="20"/>
                      <w:lang w:eastAsia="cs-CZ"/>
                    </w:rPr>
                    <w:t xml:space="preserve"> z následujících měřících přístrojů nepatří k přístrojům pro měření nebezpečných plynů a výparů před vstupem do nákladních tanků, hradicích přepážek a ostatních uzavřených prostor?</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Pyrometr.</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04.0-06 U jednoho nákladního tanku není známo, jaká látka v něm byla naposledy přepravována. V nákladním tanku je provedeno měření přístrojem pro detekci plynů. Přístroj ukazuje, že neexistuje žádné nebezpečí výbuchu. Lze ospravedlnit vstup do nákladního tanku bez ochranného dýchacího zařízení, nezávislého na okolním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protože by se v nákladním tanku mohly vyskytovat toxické plyny.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1739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04.0-07 Nákladní tank je bez toxických plynů. Jaká hodnota koncentrace plynu v nákladním tanku nesmí být překročena, abyste do tohoto nákladního tanku směli vstoupit?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50 % spodní hranice výbušnosti.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04.0-08 V prázdném nákladním tanku, ve kterém předtím byl naložen benzín, musíte pomocí přístroje pro detekci plynů zjistit, zda existuje nebezpeční výbuchu. V jaké výšce měříte?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nákladním tanku dole.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04.0-09 Proč během odběru vzorku, který je prováděn otvorem pro odběr vzorku, z bezpečnostních důvodů nikdy nesmí být používán provaz z nylonu?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Při použití nylonového provazu může dojít ke vzniku elektrostatického náboje.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04.0-10 Po nakládce látky s označením UN 1203 BENZÍN nebo PALIVO PRO ZÁŽEHOVÉ MOTORY, musí být odebrán vzorek. Které zařízení pro odběr vzorku musí být alespoň používáno?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F1528A"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 xml:space="preserve">Správná </w:t>
                  </w:r>
                </w:p>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odpověď</w:t>
                  </w:r>
                </w:p>
              </w:tc>
              <w:tc>
                <w:tcPr>
                  <w:tcW w:w="0" w:type="auto"/>
                  <w:vAlign w:val="center"/>
                  <w:hideMark/>
                </w:tcPr>
                <w:p w:rsidR="00F1528A" w:rsidRDefault="00F1528A" w:rsidP="00E256F3">
                  <w:pPr>
                    <w:spacing w:after="0" w:line="240" w:lineRule="auto"/>
                    <w:rPr>
                      <w:rFonts w:ascii="Arial" w:eastAsia="Times New Roman" w:hAnsi="Arial" w:cs="Arial"/>
                      <w:sz w:val="20"/>
                      <w:szCs w:val="20"/>
                      <w:lang w:eastAsia="cs-CZ"/>
                    </w:rPr>
                  </w:pPr>
                </w:p>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Otevřené zařízení pro odběr vzorku.</w:t>
                  </w:r>
                </w:p>
                <w:p w:rsidR="00F1528A" w:rsidRDefault="00F1528A" w:rsidP="00E256F3">
                  <w:pPr>
                    <w:spacing w:after="0" w:line="240" w:lineRule="auto"/>
                    <w:rPr>
                      <w:rFonts w:ascii="Arial" w:eastAsia="Times New Roman" w:hAnsi="Arial" w:cs="Arial"/>
                      <w:sz w:val="20"/>
                      <w:szCs w:val="20"/>
                      <w:lang w:eastAsia="cs-CZ"/>
                    </w:rPr>
                  </w:pPr>
                </w:p>
                <w:p w:rsidR="00F1528A" w:rsidRDefault="00F1528A" w:rsidP="00E256F3">
                  <w:pPr>
                    <w:spacing w:after="0" w:line="240" w:lineRule="auto"/>
                    <w:rPr>
                      <w:rFonts w:ascii="Arial" w:eastAsia="Times New Roman" w:hAnsi="Arial" w:cs="Arial"/>
                      <w:sz w:val="20"/>
                      <w:szCs w:val="20"/>
                      <w:lang w:eastAsia="cs-CZ"/>
                    </w:rPr>
                  </w:pPr>
                </w:p>
                <w:p w:rsidR="00F1528A" w:rsidRPr="00E256F3" w:rsidRDefault="00F1528A"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1743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04.0-11 Máte naloženou látku s označením UN 1718 BUTYLFOSFÁT a chtěli byste odebrat vzorek nákladu. Jaké osobní ochranné prostředky musíte dle ADN mít?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Ochranné brýle, pár ochranných rukavic, pár vhodných ochranných bot, ochranný oděv a dýchací přístroj závislý na okolním prostředí.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04.0-12 Přepravujete látku UN 1203, BENZÍN nebo PALIVO PRO ZÁŽEHOVÉ MOTORY ve dvou nákladních tancích a v šesti ostatních tancích látku UN 1202 NAFTU MOTOROVOU nebo OLEJ PLYNOVÝ nebo OLEJ TOPNÝ, LEHKÝ. Plavidlo je vybaveno sběrným plynovým systémem, na který jsou všechny nákladní tanky napojeny. Nákladní tanky naložené naftou nemají pojistku proti prošlehnutí plamenů v otvoru pro odběr zkušebního vzorku. Smíte přes otvor pro odběr zkušebního vzorku odebrat vzorek nafty?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protože by se nekontrolovaně mohly uvolnit výpary z nafty.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TS4</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04.0-13 Plavidlo vezlo jako poslední náklad látku s označením UN 2282, HEXANOLY a Vy chcete otevřít kryty nákladních tanků, abyste nákladní tanky vyčistili. Kdy podle ADN smíte nejdříve otevřít kryty nákladních tanků?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Poté, co byl nákladní tank odplynován a v nákladním tanku se již nevyskytuje více hořlavého plynu než 10 procent spodní hranice výbušnosti.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06.0-01 Co znamená "stav nákladního tanku 3" podle bodu 3.2, tabulka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Nákladní tank, otevřený, s pojistkou proti prošlehnutí plamenů.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130 06.0</w:t>
                  </w:r>
                  <w:proofErr w:type="gramEnd"/>
                  <w:r w:rsidRPr="00E256F3">
                    <w:rPr>
                      <w:rFonts w:ascii="Arial" w:eastAsia="Times New Roman" w:hAnsi="Arial" w:cs="Arial"/>
                      <w:sz w:val="20"/>
                      <w:szCs w:val="20"/>
                      <w:lang w:eastAsia="cs-CZ"/>
                    </w:rPr>
                    <w:t xml:space="preserve">-02 </w:t>
                  </w:r>
                  <w:proofErr w:type="gramStart"/>
                  <w:r w:rsidRPr="00E256F3">
                    <w:rPr>
                      <w:rFonts w:ascii="Arial" w:eastAsia="Times New Roman" w:hAnsi="Arial" w:cs="Arial"/>
                      <w:sz w:val="20"/>
                      <w:szCs w:val="20"/>
                      <w:lang w:eastAsia="cs-CZ"/>
                    </w:rPr>
                    <w:t>Kterým</w:t>
                  </w:r>
                  <w:proofErr w:type="gramEnd"/>
                  <w:r w:rsidRPr="00E256F3">
                    <w:rPr>
                      <w:rFonts w:ascii="Arial" w:eastAsia="Times New Roman" w:hAnsi="Arial" w:cs="Arial"/>
                      <w:sz w:val="20"/>
                      <w:szCs w:val="20"/>
                      <w:lang w:eastAsia="cs-CZ"/>
                    </w:rPr>
                    <w:t xml:space="preserve"> předpisům má odpovídat prázdné, nevyčištěné tankové plavidlo typu N, které přepravovalo benzín a následně má přepravovat topný olej?</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Všem příslušným předpisům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06.0-03 Smíte jako velitel tankového plavidla, naloženého látkou UN 1203, BENZÍN, vzít na palubu osoby, které nepatří k posádce, normálně na plavidle nežijí nebo nejsou na plavidle ze služebních důvodů?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v žádném případě.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06.0-04 V jakých časových odstupech musí být kontrolovány prázdné hradící prostory (</w:t>
                  </w:r>
                  <w:proofErr w:type="spellStart"/>
                  <w:r w:rsidRPr="00E256F3">
                    <w:rPr>
                      <w:rFonts w:ascii="Arial" w:eastAsia="Times New Roman" w:hAnsi="Arial" w:cs="Arial"/>
                      <w:sz w:val="20"/>
                      <w:szCs w:val="20"/>
                      <w:lang w:eastAsia="cs-CZ"/>
                    </w:rPr>
                    <w:t>kofrdamy</w:t>
                  </w:r>
                  <w:proofErr w:type="spellEnd"/>
                  <w:r w:rsidRPr="00E256F3">
                    <w:rPr>
                      <w:rFonts w:ascii="Arial" w:eastAsia="Times New Roman" w:hAnsi="Arial" w:cs="Arial"/>
                      <w:sz w:val="20"/>
                      <w:szCs w:val="20"/>
                      <w:lang w:eastAsia="cs-CZ"/>
                    </w:rPr>
                    <w:t>) tankových plavidel, aby se zjistilo, zda přepážka směrem k přepravovanému nákladu je vodotěsná?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Jednou denně.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06.0-05 Smějí být hradicí prostory (</w:t>
                  </w:r>
                  <w:proofErr w:type="spellStart"/>
                  <w:r w:rsidRPr="00E256F3">
                    <w:rPr>
                      <w:rFonts w:ascii="Arial" w:eastAsia="Times New Roman" w:hAnsi="Arial" w:cs="Arial"/>
                      <w:sz w:val="20"/>
                      <w:szCs w:val="20"/>
                      <w:lang w:eastAsia="cs-CZ"/>
                    </w:rPr>
                    <w:t>kofrdamy</w:t>
                  </w:r>
                  <w:proofErr w:type="spellEnd"/>
                  <w:r w:rsidRPr="00E256F3">
                    <w:rPr>
                      <w:rFonts w:ascii="Arial" w:eastAsia="Times New Roman" w:hAnsi="Arial" w:cs="Arial"/>
                      <w:sz w:val="20"/>
                      <w:szCs w:val="20"/>
                      <w:lang w:eastAsia="cs-CZ"/>
                    </w:rPr>
                    <w:t>) tankového plavidla naplněny balastní vodou?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s výjimkou přechodných předpisů podle bodu 1.6.7.2.</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06.0-06 Tankové plavidlo typu N je nakládáno látkou třídy 3. Jak mohu zjistit nejvyšší možný stupeň plnění?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Podle tabulky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1749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06.0-07 Jaký je nejvyšší možný stupeň plnění látky UN 1203 BENZÍN nebo PALIVO PRO ZÁŽEHOVÉ MOTORY?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070925"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w:t>
                  </w:r>
                </w:p>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97 %.</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1750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06.0-08 Kde v ADN naleznete ustanovení o nejvyšším možném stupni plnění tankových plavidel?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pododdílu 7.2.4.21.</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1751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06.0-09 Kde je předepsáno, až do jakého stupně plnění lze naplnit nákladní tank tankového plavidla?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části 7 a části 9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1752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06.0-10 Smějí být na tankovém plavidle, které je označeno jedním modrým kuželem, otevřené pláště pojistek proti prošlehnutí plamenů?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Ano, ale pouze u vyložených nákladních tanků za účelem kontroly nebo čištění poté, co v nákladních tancích bylo odstraněno </w:t>
                  </w:r>
                  <w:proofErr w:type="gramStart"/>
                  <w:r w:rsidRPr="00E256F3">
                    <w:rPr>
                      <w:rFonts w:ascii="Arial" w:eastAsia="Times New Roman" w:hAnsi="Arial" w:cs="Arial"/>
                      <w:sz w:val="20"/>
                      <w:szCs w:val="20"/>
                      <w:lang w:eastAsia="cs-CZ"/>
                    </w:rPr>
                    <w:t>pnutí a byly</w:t>
                  </w:r>
                  <w:proofErr w:type="gramEnd"/>
                  <w:r w:rsidRPr="00E256F3">
                    <w:rPr>
                      <w:rFonts w:ascii="Arial" w:eastAsia="Times New Roman" w:hAnsi="Arial" w:cs="Arial"/>
                      <w:sz w:val="20"/>
                      <w:szCs w:val="20"/>
                      <w:lang w:eastAsia="cs-CZ"/>
                    </w:rPr>
                    <w:t xml:space="preserve"> odplynovány.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1753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06.0-11 Smí se během vykládky tankového plavidla provádět současně doplnění pohonnými hmotami?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Pouze se souhlasem příslušného úřadu.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1754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06.0-12 Smějí se během nakládky nebo vykládky tanková plavidla typu N uzavřené použít k ukotvení plastová lana?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Jen tehdy, pokud je posun plavidla znemožněn ocelovými lany.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1755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06.0-13 Jaký je při přepravě látky UN 2031 KYSELINA DUSIČNÁ, jiná než dýmavá, obsahující více než 70 % kyseliny, nejvyšší stupeň plnění?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97 %.</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1756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06.0-14 Máte přepravit látku UN 1301, VINYLACETÁT, STABILIZOVANÝ. Jak musíte označit Vaše tankové plavidlo?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Plavidlo musí být označeno jedním modrým světlem resp. jedním modrým kuželem.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1757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06.0-15 Vyložil jste ze svého tankového plavidla náklad BENZINU. Nákladní tanky ještě jsou neodplynované a nevyčištěné. Co se stane s označením modrými světly/modrými kužely?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Zůstane beze změny.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1758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06.0-16 Může během přepravy hladina kapaliny v uzavřeném nákladním tanku stoupat?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především jestliže se kapalný náklad zahřívá (např. působením slunečního záření).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1759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06.0-17 Proč nesmějí být nákladní tanky naplněny až po okraj?</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Protože kapalina se při zahřívání rozpíná, mohla by poškodit plavidlo nebo/a vytéci z tanku.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1760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06.0-18 Jaká ustanovení existují pro přepravu nebezpečných věcí v kusech tankovými plavidly?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Je zakázáno, v oblasti nákladu přepravovat kusy, vyjma zbytkového nákladu, zbytku nákladu a odpadní vody v ne více jak 6 schválených velkoobjemových prostředcích (IBC) nebo nádržkových kontejnerech o objemu max. 2 m</w:t>
                  </w:r>
                  <w:r w:rsidRPr="00E256F3">
                    <w:rPr>
                      <w:rFonts w:ascii="Arial" w:eastAsia="Times New Roman" w:hAnsi="Arial" w:cs="Arial"/>
                      <w:sz w:val="20"/>
                      <w:szCs w:val="20"/>
                      <w:vertAlign w:val="superscript"/>
                      <w:lang w:eastAsia="cs-CZ"/>
                    </w:rPr>
                    <w:t>3</w:t>
                  </w:r>
                  <w:r w:rsidRPr="00E256F3">
                    <w:rPr>
                      <w:rFonts w:ascii="Arial" w:eastAsia="Times New Roman" w:hAnsi="Arial" w:cs="Arial"/>
                      <w:sz w:val="20"/>
                      <w:szCs w:val="20"/>
                      <w:lang w:eastAsia="cs-CZ"/>
                    </w:rPr>
                    <w:t>/kus, jakož max. 30 vzorků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1761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06.0-19 Prázdný nákladní tank o objemu 200 m3 je uzavřen, takže z něj nemůže vystupovat žádný vzduch. Poté do tohoto nákladního tanku bude napumpováno 20 m3 kapaliny. Jak vysoký je přibližně absolutní tlak v nákladním tanku po naplnění touto kapalinou?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110 </w:t>
                  </w:r>
                  <w:proofErr w:type="spellStart"/>
                  <w:r w:rsidRPr="00E256F3">
                    <w:rPr>
                      <w:rFonts w:ascii="Arial" w:eastAsia="Times New Roman" w:hAnsi="Arial" w:cs="Arial"/>
                      <w:sz w:val="20"/>
                      <w:szCs w:val="20"/>
                      <w:lang w:eastAsia="cs-CZ"/>
                    </w:rPr>
                    <w:t>kPa</w:t>
                  </w:r>
                  <w:proofErr w:type="spellEnd"/>
                  <w:r w:rsidRPr="00E256F3">
                    <w:rPr>
                      <w:rFonts w:ascii="Arial" w:eastAsia="Times New Roman" w:hAnsi="Arial" w:cs="Arial"/>
                      <w:sz w:val="20"/>
                      <w:szCs w:val="20"/>
                      <w:lang w:eastAsia="cs-CZ"/>
                    </w:rPr>
                    <w:t xml:space="preserve"> (1,1 barů).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1762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06.0-20 Prázdný nákladní tank o objemu 300 m3 je uzavřen, takže z něj nemůže vystupovat žádný vzduch. Poté do tohoto nákladního tanku bude napumpováno 15 m3 kapaliny. Jak vysoký je přibližně absolutní tlak v nákladním tanku po naplnění touto kapalinou?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Více než 100 </w:t>
                  </w:r>
                  <w:proofErr w:type="spellStart"/>
                  <w:r w:rsidRPr="00E256F3">
                    <w:rPr>
                      <w:rFonts w:ascii="Arial" w:eastAsia="Times New Roman" w:hAnsi="Arial" w:cs="Arial"/>
                      <w:sz w:val="20"/>
                      <w:szCs w:val="20"/>
                      <w:lang w:eastAsia="cs-CZ"/>
                    </w:rPr>
                    <w:t>kPa</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1763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06.0-21 Kapalina v nákladním tanku má stejnou hustotu jako voda. Šoupátka nákladních tanků plavidla jsou uzavřená. Jaký tlak působí na nakládací potrubí?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50 </w:t>
                  </w:r>
                  <w:proofErr w:type="spellStart"/>
                  <w:r w:rsidRPr="00E256F3">
                    <w:rPr>
                      <w:rFonts w:ascii="Arial" w:eastAsia="Times New Roman" w:hAnsi="Arial" w:cs="Arial"/>
                      <w:sz w:val="20"/>
                      <w:szCs w:val="20"/>
                      <w:lang w:eastAsia="cs-CZ"/>
                    </w:rPr>
                    <w:t>kPa</w:t>
                  </w:r>
                  <w:proofErr w:type="spellEnd"/>
                  <w:r w:rsidRPr="00E256F3">
                    <w:rPr>
                      <w:rFonts w:ascii="Arial" w:eastAsia="Times New Roman" w:hAnsi="Arial" w:cs="Arial"/>
                      <w:sz w:val="20"/>
                      <w:szCs w:val="20"/>
                      <w:lang w:eastAsia="cs-CZ"/>
                    </w:rPr>
                    <w:t xml:space="preserve"> (0,5 baru).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1764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06.0-22 Do jednoho nákladního tanku musí být převzata partie 285 m3. Přípustný stupeň plnění činí 95%. Velikost nákladního tanku musí činit minimálně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300 m3.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1765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06.0-23 Jako spojení mezi přírubou Vašeho tankového plavidla a nakládacím ramenem překladiště obdržíte mezikus z hliníku. Je toto použití hliníku na tankovém plavidle povoleno?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1766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130 06.0</w:t>
                  </w:r>
                  <w:proofErr w:type="gramEnd"/>
                  <w:r w:rsidRPr="00E256F3">
                    <w:rPr>
                      <w:rFonts w:ascii="Arial" w:eastAsia="Times New Roman" w:hAnsi="Arial" w:cs="Arial"/>
                      <w:sz w:val="20"/>
                      <w:szCs w:val="20"/>
                      <w:lang w:eastAsia="cs-CZ"/>
                    </w:rPr>
                    <w:t xml:space="preserve">-24 Na </w:t>
                  </w:r>
                  <w:proofErr w:type="gramStart"/>
                  <w:r w:rsidRPr="00E256F3">
                    <w:rPr>
                      <w:rFonts w:ascii="Arial" w:eastAsia="Times New Roman" w:hAnsi="Arial" w:cs="Arial"/>
                      <w:sz w:val="20"/>
                      <w:szCs w:val="20"/>
                      <w:lang w:eastAsia="cs-CZ"/>
                    </w:rPr>
                    <w:t>kterých</w:t>
                  </w:r>
                  <w:proofErr w:type="gramEnd"/>
                  <w:r w:rsidRPr="00E256F3">
                    <w:rPr>
                      <w:rFonts w:ascii="Arial" w:eastAsia="Times New Roman" w:hAnsi="Arial" w:cs="Arial"/>
                      <w:sz w:val="20"/>
                      <w:szCs w:val="20"/>
                      <w:lang w:eastAsia="cs-CZ"/>
                    </w:rPr>
                    <w:t xml:space="preserve"> místech smějí být tanková plavidla nakládána nebo vykládána?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Na místech, která k tomu byla místně příslušnými orgány schválena.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1767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130 06.0</w:t>
                  </w:r>
                  <w:proofErr w:type="gramEnd"/>
                  <w:r w:rsidRPr="00E256F3">
                    <w:rPr>
                      <w:rFonts w:ascii="Arial" w:eastAsia="Times New Roman" w:hAnsi="Arial" w:cs="Arial"/>
                      <w:sz w:val="20"/>
                      <w:szCs w:val="20"/>
                      <w:lang w:eastAsia="cs-CZ"/>
                    </w:rPr>
                    <w:t xml:space="preserve">-25 </w:t>
                  </w:r>
                  <w:proofErr w:type="gramStart"/>
                  <w:r w:rsidRPr="00E256F3">
                    <w:rPr>
                      <w:rFonts w:ascii="Arial" w:eastAsia="Times New Roman" w:hAnsi="Arial" w:cs="Arial"/>
                      <w:sz w:val="20"/>
                      <w:szCs w:val="20"/>
                      <w:lang w:eastAsia="cs-CZ"/>
                    </w:rPr>
                    <w:t>Která</w:t>
                  </w:r>
                  <w:proofErr w:type="gramEnd"/>
                  <w:r w:rsidRPr="00E256F3">
                    <w:rPr>
                      <w:rFonts w:ascii="Arial" w:eastAsia="Times New Roman" w:hAnsi="Arial" w:cs="Arial"/>
                      <w:sz w:val="20"/>
                      <w:szCs w:val="20"/>
                      <w:lang w:eastAsia="cs-CZ"/>
                    </w:rPr>
                    <w:t xml:space="preserve"> z následovně uvedených látek krystalizuje při teplotě nižší než 4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UN 1114 BENZEN.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1768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130 06.0</w:t>
                  </w:r>
                  <w:proofErr w:type="gramEnd"/>
                  <w:r w:rsidRPr="00E256F3">
                    <w:rPr>
                      <w:rFonts w:ascii="Arial" w:eastAsia="Times New Roman" w:hAnsi="Arial" w:cs="Arial"/>
                      <w:sz w:val="20"/>
                      <w:szCs w:val="20"/>
                      <w:lang w:eastAsia="cs-CZ"/>
                    </w:rPr>
                    <w:t xml:space="preserve">-26 </w:t>
                  </w:r>
                  <w:proofErr w:type="gramStart"/>
                  <w:r w:rsidRPr="00E256F3">
                    <w:rPr>
                      <w:rFonts w:ascii="Arial" w:eastAsia="Times New Roman" w:hAnsi="Arial" w:cs="Arial"/>
                      <w:sz w:val="20"/>
                      <w:szCs w:val="20"/>
                      <w:lang w:eastAsia="cs-CZ"/>
                    </w:rPr>
                    <w:t>Která</w:t>
                  </w:r>
                  <w:proofErr w:type="gramEnd"/>
                  <w:r w:rsidRPr="00E256F3">
                    <w:rPr>
                      <w:rFonts w:ascii="Arial" w:eastAsia="Times New Roman" w:hAnsi="Arial" w:cs="Arial"/>
                      <w:sz w:val="20"/>
                      <w:szCs w:val="20"/>
                      <w:lang w:eastAsia="cs-CZ"/>
                    </w:rPr>
                    <w:t xml:space="preserve"> z následovně uvedených látek smí být naložena do tankového plavidla při teplotě nižší než 4 °C bez možnosti vytápění?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UN 2055 STYREN.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1769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06.0-27 Po nakládce látek UN 1203 BENZÍN zůstanou čtyři nákladní tanky prázdné. Tyto prázdné nákladní tanky mají být naloženy látkou UN 1202, NAFTA MOTOROVÁ. Na co je třeba dbát?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Přijmout stejná bezpečnostní opatření jako při nakládce benzínu.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1770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06.0-28 Pokud je nákladní tank naložen až po nejvyšší stupeň plnění, pak v nákladním tanku zbude ještě určitý volný prostor. K čemu tento volný prostor slouží?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605CCD"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 xml:space="preserve">Správná </w:t>
                  </w:r>
                </w:p>
                <w:p w:rsidR="00605CCD" w:rsidRPr="00E256F3" w:rsidRDefault="00605CCD"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w:t>
                  </w:r>
                  <w:r w:rsidR="00E256F3" w:rsidRPr="00E256F3">
                    <w:rPr>
                      <w:rFonts w:ascii="Arial" w:eastAsia="Times New Roman" w:hAnsi="Arial" w:cs="Arial"/>
                      <w:b/>
                      <w:bCs/>
                      <w:sz w:val="20"/>
                      <w:szCs w:val="20"/>
                      <w:lang w:eastAsia="cs-CZ"/>
                    </w:rPr>
                    <w:t>dpověď</w:t>
                  </w:r>
                </w:p>
              </w:tc>
              <w:tc>
                <w:tcPr>
                  <w:tcW w:w="0" w:type="auto"/>
                  <w:vAlign w:val="center"/>
                  <w:hideMark/>
                </w:tcPr>
                <w:p w:rsid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Aby se zachytila expanze nákladu.</w:t>
                  </w:r>
                </w:p>
                <w:p w:rsidR="00605CCD" w:rsidRDefault="00605CCD" w:rsidP="00E256F3">
                  <w:pPr>
                    <w:spacing w:after="0" w:line="240" w:lineRule="auto"/>
                    <w:rPr>
                      <w:rFonts w:ascii="Arial" w:eastAsia="Times New Roman" w:hAnsi="Arial" w:cs="Arial"/>
                      <w:sz w:val="20"/>
                      <w:szCs w:val="20"/>
                      <w:lang w:eastAsia="cs-CZ"/>
                    </w:rPr>
                  </w:pPr>
                </w:p>
                <w:p w:rsidR="00605CCD" w:rsidRDefault="00605CCD" w:rsidP="00E256F3">
                  <w:pPr>
                    <w:spacing w:after="0" w:line="240" w:lineRule="auto"/>
                    <w:rPr>
                      <w:rFonts w:ascii="Arial" w:eastAsia="Times New Roman" w:hAnsi="Arial" w:cs="Arial"/>
                      <w:sz w:val="20"/>
                      <w:szCs w:val="20"/>
                      <w:lang w:eastAsia="cs-CZ"/>
                    </w:rPr>
                  </w:pPr>
                </w:p>
                <w:p w:rsidR="00605CCD" w:rsidRDefault="00605CCD" w:rsidP="00E256F3">
                  <w:pPr>
                    <w:spacing w:after="0" w:line="240" w:lineRule="auto"/>
                    <w:rPr>
                      <w:rFonts w:ascii="Arial" w:eastAsia="Times New Roman" w:hAnsi="Arial" w:cs="Arial"/>
                      <w:sz w:val="20"/>
                      <w:szCs w:val="20"/>
                      <w:lang w:eastAsia="cs-CZ"/>
                    </w:rPr>
                  </w:pPr>
                </w:p>
                <w:p w:rsidR="00605CCD" w:rsidRDefault="00605CCD" w:rsidP="00E256F3">
                  <w:pPr>
                    <w:spacing w:after="0" w:line="240" w:lineRule="auto"/>
                    <w:rPr>
                      <w:rFonts w:ascii="Arial" w:eastAsia="Times New Roman" w:hAnsi="Arial" w:cs="Arial"/>
                      <w:sz w:val="20"/>
                      <w:szCs w:val="20"/>
                      <w:lang w:eastAsia="cs-CZ"/>
                    </w:rPr>
                  </w:pPr>
                </w:p>
                <w:p w:rsidR="00605CCD" w:rsidRPr="00E256F3" w:rsidRDefault="00605CCD"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1771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06.0-29 Při přepravě nebezpečných látek se někdy nad náklad rozmístí inertní plyn např. dusík. To se provádí, aby se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náklad uzavřel před vnějším vzduchem.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1772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06.0-30 Kdy se smí začít s nakládkou a vykládkou tankových plavidel?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 vyplnění kontrolního listu.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1773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06.0-31 Pro látku UN 1203 BENZÍN s více než 10 % benzenu, platí maximální přípustný stupeň plnění tanku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95 %.</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1774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06.0-32 Jedete na tankovém plavidle. Musíte naložit látku UN 1230, METHANOL. Přípustná relativní hustota podle schvalovacího osvědčení činí 1,1. Až do jakého stupně plnění smějí nákladní tanky být nejvýše plněny? Nejvýše </w:t>
                  </w:r>
                  <w:proofErr w:type="gramStart"/>
                  <w:r w:rsidRPr="00E256F3">
                    <w:rPr>
                      <w:rFonts w:ascii="Arial" w:eastAsia="Times New Roman" w:hAnsi="Arial" w:cs="Arial"/>
                      <w:sz w:val="20"/>
                      <w:szCs w:val="20"/>
                      <w:lang w:eastAsia="cs-CZ"/>
                    </w:rPr>
                    <w:t>do</w:t>
                  </w:r>
                  <w:proofErr w:type="gramEnd"/>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95%.</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1775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06.0-33 Jedete na tankovém plavidle. Musíte naložit látku UN 1662 NITROBENZEN. Přípustná relativní hustota podle schvalovacího osvědčení činí 1,1. Až do jakého stupně plnění smějí nákladní tanky být nejvýše plněny? Nejvýše </w:t>
                  </w:r>
                  <w:proofErr w:type="gramStart"/>
                  <w:r w:rsidRPr="00E256F3">
                    <w:rPr>
                      <w:rFonts w:ascii="Arial" w:eastAsia="Times New Roman" w:hAnsi="Arial" w:cs="Arial"/>
                      <w:sz w:val="20"/>
                      <w:szCs w:val="20"/>
                      <w:lang w:eastAsia="cs-CZ"/>
                    </w:rPr>
                    <w:t>do</w:t>
                  </w:r>
                  <w:proofErr w:type="gramEnd"/>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90,9%.</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1776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06.0-34 Jedete na tankovém plavidle. Musíte naložit látku UN 1999 DEHTY, KAPALNÉ. Teplota látky činí 85 °C. Až do jakého stupně plnění smějí nákladní tanky být nejvýše plněny? Nejvýše </w:t>
                  </w:r>
                  <w:proofErr w:type="gramStart"/>
                  <w:r w:rsidRPr="00E256F3">
                    <w:rPr>
                      <w:rFonts w:ascii="Arial" w:eastAsia="Times New Roman" w:hAnsi="Arial" w:cs="Arial"/>
                      <w:sz w:val="20"/>
                      <w:szCs w:val="20"/>
                      <w:lang w:eastAsia="cs-CZ"/>
                    </w:rPr>
                    <w:t>do</w:t>
                  </w:r>
                  <w:proofErr w:type="gramEnd"/>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97%.</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1777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06.0-35 Plavidlo typu N musí být naloženo látkou UN 1780, FUMARYLCHLORID. Dvojité boky nesmějí být během přepravy naplněny balastní vodou, protože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látka s vodou prudce reaguje.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1778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06.0-36 Vaším tankovým plavidlem typu N, s výtlakem 2000 m3, chcete přepravit 145 m3 látky UN 2796, KYSELINA SÍROVÁ. Smíte ke zlepšení stability kurzu při silném větru přilehlé dvojité boky naplnit balastní vodou?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to je u tohoto nákladu výslovně zakázáno.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1779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06.0-37 Je Vám nabídnut náklad s uvedenou teplotou 279 K. Kolika stupňům Celsia odpovídá 279° </w:t>
                  </w:r>
                  <w:proofErr w:type="spellStart"/>
                  <w:r w:rsidRPr="00E256F3">
                    <w:rPr>
                      <w:rFonts w:ascii="Arial" w:eastAsia="Times New Roman" w:hAnsi="Arial" w:cs="Arial"/>
                      <w:sz w:val="20"/>
                      <w:szCs w:val="20"/>
                      <w:lang w:eastAsia="cs-CZ"/>
                    </w:rPr>
                    <w:t>Kelvina</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6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06.0-38 Musíte naložit látku UN 1307, p-XYLEN. Teplota tohoto nákladu činí 75°C. Jaké údaje potřebujete znát, abyste mohl spočítat maximální stupeň plnění při 15°C?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A53822"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Součinitel roztažnosti, rozdíl teplot a objem.</w:t>
                  </w:r>
                </w:p>
              </w:tc>
            </w:tr>
            <w:tr w:rsidR="00E256F3" w:rsidRPr="00E256F3">
              <w:trPr>
                <w:tblCellSpacing w:w="0" w:type="dxa"/>
              </w:trPr>
              <w:tc>
                <w:tcPr>
                  <w:tcW w:w="0" w:type="auto"/>
                  <w:gridSpan w:val="2"/>
                  <w:vAlign w:val="center"/>
                  <w:hideMark/>
                </w:tcPr>
                <w:p w:rsidR="00E256F3" w:rsidRDefault="00E256F3" w:rsidP="00E256F3">
                  <w:pPr>
                    <w:spacing w:after="0" w:line="240" w:lineRule="auto"/>
                    <w:rPr>
                      <w:rFonts w:ascii="Arial" w:eastAsia="Times New Roman" w:hAnsi="Arial" w:cs="Arial"/>
                      <w:sz w:val="20"/>
                      <w:szCs w:val="20"/>
                      <w:lang w:eastAsia="cs-CZ"/>
                    </w:rPr>
                  </w:pPr>
                </w:p>
                <w:p w:rsidR="00A53822" w:rsidRDefault="00A53822" w:rsidP="00E256F3">
                  <w:pPr>
                    <w:spacing w:after="0" w:line="240" w:lineRule="auto"/>
                    <w:rPr>
                      <w:rFonts w:ascii="Arial" w:eastAsia="Times New Roman" w:hAnsi="Arial" w:cs="Arial"/>
                      <w:sz w:val="20"/>
                      <w:szCs w:val="20"/>
                      <w:lang w:eastAsia="cs-CZ"/>
                    </w:rPr>
                  </w:pPr>
                </w:p>
                <w:p w:rsidR="00A53822" w:rsidRPr="00E256F3" w:rsidRDefault="00A53822"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1782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06.0-40 Smí být na kalových člunech přepravovány nádoby na lodní provozní odpady, obsahující oleje a mazadla?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to je dovoleno, jestliže není překročen objem 2 m3 a nádoby jsou bezpečně uloženy v oblasti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06.0-41 Musí být podle ADN vyplněn kontrolní list, jestliže zásobovací plavidlo předává lodní pohonné hmoty tankovému plavidlu, které je naloženo hořlavými látkami?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to podle ADN není zapotřebí.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TS6</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06.0-42 Když je vykládáno plavidlo a sběrné plynové potrubí zařízení na břehu je napojené, pak tlak na místě předání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nesmí překročit otevírací tlak vysokorychlostního ventilu.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1779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07.0-01 Všechna tanková plavidla, která jsou schválená pro přepravu hořlavých kapalin, musí mít schvalovací osvědčení. Co toto osvědčení potvrzuje?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Že konstrukce a vybavení plavidla odpovídá předpisům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07.0-02 Kde v ADN je popsán kontrolní list a jeho použití?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části 7 (7.2.4.10) a části 8 (8.6.3).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07.0-03 K jakému okamžiku musí kontrolní list podle vzoru v bodu 8.6.3 být vyplněn?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Před nakládkou a vykládkou tankových plavidel.</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07.0-04 V kolika provedeních musí být vyhotoven kontrolní list dle vzoru v bodu 8.6.3?</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Ve dvou provedeních.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07.0-05 Kdo musí kontrolní list podepsat?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Velitel plavidla nebo jím pověřená osoba na plavidle a jedna osoba od zařízení na břehu, která je zodpovědná za nakládku resp. vykládku.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07.0-06 Než se u tankových plavidel smí začít s nakládkou nebo vykládkou nebezpečných věcí, musí být vyplněn a podepsán kontrolní list podle 7.2.4.10. Kým?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Velitelem plavidla nebo jím pověřenou osobou na plavidle a osobou, zodpovědnou za překládku u břehového zařízení.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07.0-07 V jakém jazyce nebo v jakých jazycích je kontrolní list vytištěn?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jazyce, který je pro velitele plavidla a osobu, odpovědnou za překlad na břehu srozumitelný.</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07.0-08 Kde v ADN najdete vzor kontrolního listu dle bodu 7.2.4.10?</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 oddílu 8.6.3.</w:t>
                  </w:r>
                </w:p>
              </w:tc>
            </w:tr>
            <w:tr w:rsidR="00E256F3" w:rsidRPr="00E256F3">
              <w:trPr>
                <w:tblCellSpacing w:w="0" w:type="dxa"/>
              </w:trPr>
              <w:tc>
                <w:tcPr>
                  <w:tcW w:w="0" w:type="auto"/>
                  <w:gridSpan w:val="2"/>
                  <w:vAlign w:val="center"/>
                  <w:hideMark/>
                </w:tcPr>
                <w:p w:rsidR="00E256F3" w:rsidRDefault="00E256F3" w:rsidP="00E256F3">
                  <w:pPr>
                    <w:spacing w:after="0" w:line="240" w:lineRule="auto"/>
                    <w:rPr>
                      <w:rFonts w:ascii="Arial" w:eastAsia="Times New Roman" w:hAnsi="Arial" w:cs="Arial"/>
                      <w:sz w:val="20"/>
                      <w:szCs w:val="20"/>
                      <w:lang w:eastAsia="cs-CZ"/>
                    </w:rPr>
                  </w:pPr>
                </w:p>
                <w:p w:rsidR="00A53822" w:rsidRDefault="00A53822" w:rsidP="00E256F3">
                  <w:pPr>
                    <w:spacing w:after="0" w:line="240" w:lineRule="auto"/>
                    <w:rPr>
                      <w:rFonts w:ascii="Arial" w:eastAsia="Times New Roman" w:hAnsi="Arial" w:cs="Arial"/>
                      <w:sz w:val="20"/>
                      <w:szCs w:val="20"/>
                      <w:lang w:eastAsia="cs-CZ"/>
                    </w:rPr>
                  </w:pPr>
                </w:p>
                <w:p w:rsidR="00A53822" w:rsidRDefault="00A53822" w:rsidP="00E256F3">
                  <w:pPr>
                    <w:spacing w:after="0" w:line="240" w:lineRule="auto"/>
                    <w:rPr>
                      <w:rFonts w:ascii="Arial" w:eastAsia="Times New Roman" w:hAnsi="Arial" w:cs="Arial"/>
                      <w:sz w:val="20"/>
                      <w:szCs w:val="20"/>
                      <w:lang w:eastAsia="cs-CZ"/>
                    </w:rPr>
                  </w:pPr>
                </w:p>
                <w:p w:rsidR="00A53822" w:rsidRDefault="00A53822" w:rsidP="00E256F3">
                  <w:pPr>
                    <w:spacing w:after="0" w:line="240" w:lineRule="auto"/>
                    <w:rPr>
                      <w:rFonts w:ascii="Arial" w:eastAsia="Times New Roman" w:hAnsi="Arial" w:cs="Arial"/>
                      <w:sz w:val="20"/>
                      <w:szCs w:val="20"/>
                      <w:lang w:eastAsia="cs-CZ"/>
                    </w:rPr>
                  </w:pPr>
                </w:p>
                <w:p w:rsidR="00A53822" w:rsidRPr="00E256F3" w:rsidRDefault="00A53822"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1787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07.0-10 Jedete na prázdném tankovém plavidle, ze kterého byla vyložena látka UN 1202, TOPNÝ OLEJ. Smíte vzít s sebou na bok tlačný člun, který má naloženo 200 t pšenice?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ale pouze tehdy, když má tlačný člun schvalovací osvědčení.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07.0-11 Prázdné odplynované tankové plavidlo (s osvědčením o nepřítomnosti plynu) má závadu na motoru. Smí jej nákladní motorové plavidlo vzít k nejbližší loděnici?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motorové nákladní plavidlo nepotřebuje žádné schvalovací osvědčení.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1789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07.0-13 Kdo musí na palubě tankového plavidla dbát na to, že příslušní členové posádky rozumí písemným pokynům a jsou schopni, tyto správně použít?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Vůdce tankového plavidla.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1790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07.0-14 V sestavě přepravuje tankové motorové plavidlo nebezpečné věci. Tankový tlačný člun přepravuje věcí, které nepodléhají ADN. Musí obě plavidla mít schvalovací osvědčení?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1791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07.0-15 V jakém dokumentu je stanovena nejvyšší přípustná míra nakládky a vykládky tankového plavidla typ N, otevřená?</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Ve schvalovacím osvědčení nebo v instrukcích pro míru nakládky a vykládky.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1792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07.0-16 Uznávaným znalcem vystavené osvědčení o nepřítomnosti plynu ztrácí platnost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pokud se z nějakého důvodu rozšířily látky nebo páry.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1793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07.0-17 Co musí velitel tankového plavidla uvést do knihy nákladů?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UN číslo nebo identifikační číslo látky, oficiální pojmenování pro přepravu, třídu a vedlejší nebezpečí, popř. obalovou skupinu.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1794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07.0-18 V jakém případě musí velitel plavidla podle ADN vystavit přepravní doklad sám?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Pokud jsou nákladní tanky prázdné nebo vyložené.</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1795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130 07.0</w:t>
                  </w:r>
                  <w:proofErr w:type="gramEnd"/>
                  <w:r w:rsidRPr="00E256F3">
                    <w:rPr>
                      <w:rFonts w:ascii="Arial" w:eastAsia="Times New Roman" w:hAnsi="Arial" w:cs="Arial"/>
                      <w:sz w:val="20"/>
                      <w:szCs w:val="20"/>
                      <w:lang w:eastAsia="cs-CZ"/>
                    </w:rPr>
                    <w:t xml:space="preserve">-19 Pro </w:t>
                  </w:r>
                  <w:proofErr w:type="gramStart"/>
                  <w:r w:rsidRPr="00E256F3">
                    <w:rPr>
                      <w:rFonts w:ascii="Arial" w:eastAsia="Times New Roman" w:hAnsi="Arial" w:cs="Arial"/>
                      <w:sz w:val="20"/>
                      <w:szCs w:val="20"/>
                      <w:lang w:eastAsia="cs-CZ"/>
                    </w:rPr>
                    <w:t>kterou</w:t>
                  </w:r>
                  <w:proofErr w:type="gramEnd"/>
                  <w:r w:rsidRPr="00E256F3">
                    <w:rPr>
                      <w:rFonts w:ascii="Arial" w:eastAsia="Times New Roman" w:hAnsi="Arial" w:cs="Arial"/>
                      <w:sz w:val="20"/>
                      <w:szCs w:val="20"/>
                      <w:lang w:eastAsia="cs-CZ"/>
                    </w:rPr>
                    <w:t xml:space="preserve"> látku je nutné mít deník registrace operací během přepravy? Pro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UN 1203 BENZÍN nebo PALIVO PRO ZÁŽEHOVÉ MOTORY.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1796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07.0-20 Po jakou minimální dobu se musí deník registrace operací během přepravy uchovávat na palubě?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Tři měsíce.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1797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07.0-21 Klasifikační společnost, pod jejímž dozorem bylo tankové plavidlo postaveno, vystaví dokument, který zahrnuje seznam látek. Cílem tohoto dokumentu je uvést: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které nebezpečné věci tímto plavidlem smějí být přepravovány.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1798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07.0-22 K čemu slouží schvalovací osvědčení u tankového plavidla?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Potvrzuje, že plavidlo odpovídá příslušným ustanovením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1799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07.0-23 Maximální doba platnosti prozatímního osvědčení pro přepravu nebezpečných věcí tankového plavidla 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tři měsíce.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07.0-24 Plavidlo přepravuje benzín z Rotterdamu do Amsterdamu. Velitel plavidla ovládá pouze německý jazyk. V jakém jazyce/jakých jazycích musí být předány písemné pokyny?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Alespoň v jazyce, který umí číst a rozumí mu velitel plavidla a odborník.</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TS7</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07.0-25 Jaké informace, mimo jiné, se musí objevit v deníku registrace operací během přepravy?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Místo nakládky a UN číslo.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08.0-01 Chcete na tankovém plavidle v oblasti nákladu provádět opravářské a údržbářské práce, které vyžadují použití ohně nebo elektrického proudu nebo při jejichž provádění mohou vznikat jiskry. Za jakých podmínek smějí tyto práce být prováděny?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Pokud existuje povolení místně příslušného úřadu nebo osvědčení o nepřítomnosti plynu.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08.0-02 Jaký druh obuvi musí být používán z bezpečnostních důvodů při překladu hořlavých kapalin?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Uzavřená bezpečnostní obuv s antistatickou podrážkou.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130 08.0</w:t>
                  </w:r>
                  <w:proofErr w:type="gramEnd"/>
                  <w:r w:rsidRPr="00E256F3">
                    <w:rPr>
                      <w:rFonts w:ascii="Arial" w:eastAsia="Times New Roman" w:hAnsi="Arial" w:cs="Arial"/>
                      <w:sz w:val="20"/>
                      <w:szCs w:val="20"/>
                      <w:lang w:eastAsia="cs-CZ"/>
                    </w:rPr>
                    <w:t xml:space="preserve">-03 </w:t>
                  </w:r>
                  <w:proofErr w:type="gramStart"/>
                  <w:r w:rsidRPr="00E256F3">
                    <w:rPr>
                      <w:rFonts w:ascii="Arial" w:eastAsia="Times New Roman" w:hAnsi="Arial" w:cs="Arial"/>
                      <w:sz w:val="20"/>
                      <w:szCs w:val="20"/>
                      <w:lang w:eastAsia="cs-CZ"/>
                    </w:rPr>
                    <w:t>Které</w:t>
                  </w:r>
                  <w:proofErr w:type="gramEnd"/>
                  <w:r w:rsidRPr="00E256F3">
                    <w:rPr>
                      <w:rFonts w:ascii="Arial" w:eastAsia="Times New Roman" w:hAnsi="Arial" w:cs="Arial"/>
                      <w:sz w:val="20"/>
                      <w:szCs w:val="20"/>
                      <w:lang w:eastAsia="cs-CZ"/>
                    </w:rPr>
                    <w:t xml:space="preserve"> nářadí smíte používat v oblasti nákladu na naloženém tankovém plavidle typu 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Nářadí, při jehož používání nehrozí nebezpečí vzniku jisker.</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08.0-04 Smí se vstupovat do dvojitých boků a dvojitého dna?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ale jen ke kontrolním účelům a k provedení čistících prací, v žádném případě ale během jízdy.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08.0-05 Smíte na palubě tankového plavidla používat přenosnou kabelovou lampu, chráněnou pře výbuchem?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na palubě se smí používat jen přenosná lampa s vlastním zdrojem proudu, která má "prohlášení o shodě".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08.0-06 Je na tankovém plavidle typu "N otevřená" povoleno v oblasti nákladu provádět práce, při kterých se musí počítat se vznikem jisker?</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toto je zakázáno na všech tankových plavidlech.</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08.0-07 Smíte na palubě tankového plavidla typu "N otevřená", které má naloženo 1000 t látky UN 1202, TOPNÝ OLEJ, za jízdy kouřit?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zákaz kouření na palubě platí na všech tankových plavidlech typu 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1807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08.0-08 Smí se v obytných místnostech tankového plavidla typu "N uzavřená", které přepravuje látku, pro kterou není požadováno žádné označení modrým světlem/modrým kuželem, za jízdy kouřit?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pokud jsou okna a dveře uzavřeny.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08.0-09 V jakých časových intervalech musí být na tankovém plavidle typu N kontrolovány ruční </w:t>
                  </w:r>
                  <w:proofErr w:type="gramStart"/>
                  <w:r w:rsidRPr="00E256F3">
                    <w:rPr>
                      <w:rFonts w:ascii="Arial" w:eastAsia="Times New Roman" w:hAnsi="Arial" w:cs="Arial"/>
                      <w:sz w:val="20"/>
                      <w:szCs w:val="20"/>
                      <w:lang w:eastAsia="cs-CZ"/>
                    </w:rPr>
                    <w:t>hasící</w:t>
                  </w:r>
                  <w:proofErr w:type="gramEnd"/>
                  <w:r w:rsidRPr="00E256F3">
                    <w:rPr>
                      <w:rFonts w:ascii="Arial" w:eastAsia="Times New Roman" w:hAnsi="Arial" w:cs="Arial"/>
                      <w:sz w:val="20"/>
                      <w:szCs w:val="20"/>
                      <w:lang w:eastAsia="cs-CZ"/>
                    </w:rPr>
                    <w:t xml:space="preserve"> přístroje?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Minimálně každé dva roky.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1809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08.0-10 Smí se na tankovém plavidle typu "N otevřená" během vykládky látky UN 1202, TOPNÝ OLEJ (LEHKÝ) v obytných místnostech vařit na sporáku na topný olej nebo smí svítit petrolejová lampa?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na plavidle se během nakládky, vykládky ani odplynování nacházet žádný oheň nebo otevřené světlo.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1810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08.0-11Tankové plavidlo typu N- uzavřená je naložena látkou UN 1203 BENZÍN. Smí se během jízdy používat v obytných prostorech petrolejová lampa?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Na tankových plavidlech typu N je oheň či otevřené světlo během nakládky, vykládky nebo odplynování zakázáno, během jízdy však je povoleno.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1811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08.0-12 Během nakládky a vykládky látky UN 1203 BENZÍN, jakož při odplynování tankových plavidel, nesmějí být používána určitá elektrická zařízení. Jak jsou tato označena?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Červeným označením.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1812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08.0-13 Za jakých podmínek se smí používat dýchací přístroj, nezávislý na okolním vzduchu, aby se mohlo vstoupit do tanku?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Dýchací přístroje nezávislé na okolním vzduchu se smí používat pouze s nutnou ochrannou výstrojí a pod dozorem, osoba musí být zajištěna pomocí lana.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1813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08.0-14 Čím může vzniknout elektrostatický náboj?</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Vzájemným třením elektricky špatně vodivých látek nebo předmětů.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1814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08.0-15 Co můžete udělat, abyste při plnění nákladních tanků elektrostatický náboj udrželi co nejmenší?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Začít plnění s redukovaným nakládacím výkonem, než se konec plnícího potrubí nachází v kapalině.</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1815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08.0-16 Na palubě tankového plavidla typu N chcete přepravovat osobní automobil nebo motorový člun. Co je při tom třeba dodržet?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Dopravní prostředek musí stát mimo oblast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1816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08.0-17 Jedete na tankovém plavidle, které je naloženo nebezpečným nákladem. Chcete na palubě, mimo oblast nákladu provádět opravářské práce, u kterých je zapotřebí použití ohně. Smíte toto udělat?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to se smí pouze tehdy, jestliže je vystaveno povolení místně příslušného úřadu nebo osvědčení o nepřítomnosti plynu.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1817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08.0-18 Tankové plavidlo je naloženo látkou UN 1203 BENZÍN. Ve strojovně se musí svařovat. Smí se to?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pokud dveře a otvory jsou zavřené.</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1818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08.0-19 Proč musí být u hadicových rozvodů zařízení pro mytí tanků pravidelně kontrolována schopnost elektrické vodivosti? Aby se zamezilo: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elektrostatickému výboji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1819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08.0-20 Na palubě tankového plavidla typu N otevřená s pojistkou proti prošlehnutí plamenů se má na krytu nákladního tanku pracovat s elektrickou vrtačkou. Je to dovolené?</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Pouze pokud místně příslušný úřad vydal povolení nebo existuje osvědčení o nepřítomnosti plynu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1820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08.0-21 Proč smějí být nákladní tanky vystříkány jen tehdy, když byly vyvětrány?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Z důvodu nebezpečí elektrostatického náboje.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1821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08.0-22 Během měření koncentrace plynu v prázdném nákladním tanku, jehož předchozí obsah není znám, nereaguje přístroj pro detekci plynů. Smí se do tohoto nákladního tanku vstoupit bez dýchacího přístroje nezávislého na okolním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protože přítomnost toxických plynů a obsah kyslíku nebyly kontrolovány.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1822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08.0-23 K provedení čistících prací musí člen posádky vstoupit do nákladního tanku. Co z následující ochranné výstroje se nikdy nesmí použít?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Plná maska s filtrem.</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1824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08.0-25 Tankové plavidlo přepravuje nebezpečné látky třídy 3, pro které je požadována ochrana před výbuchem. Jaký typ masky nebo dýchacího přístroje se musí na plavidle nacházet pro každého člena posádky?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Odpovídající dýchací přístroj závislý na okolním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1825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130 08.0-26 Kdy se musí používat maska s </w:t>
                  </w:r>
                  <w:proofErr w:type="spellStart"/>
                  <w:r w:rsidRPr="00E256F3">
                    <w:rPr>
                      <w:rFonts w:ascii="Arial" w:eastAsia="Times New Roman" w:hAnsi="Arial" w:cs="Arial"/>
                      <w:sz w:val="20"/>
                      <w:szCs w:val="20"/>
                      <w:lang w:eastAsia="cs-CZ"/>
                    </w:rPr>
                    <w:t>filtremí</w:t>
                  </w:r>
                  <w:proofErr w:type="spellEnd"/>
                  <w:r w:rsidRPr="00E256F3">
                    <w:rPr>
                      <w:rFonts w:ascii="Arial" w:eastAsia="Times New Roman" w:hAnsi="Arial" w:cs="Arial"/>
                      <w:sz w:val="20"/>
                      <w:szCs w:val="20"/>
                      <w:lang w:eastAsia="cs-CZ"/>
                    </w:rPr>
                    <w:t>?</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Při odběru vzorku, jestliže se toto vyžaduje v kapitole 3.2, tabulka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1826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08.0-27 Během nakládky tankového plavidla se do vody dostane benzín. Kapalina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roofErr w:type="gramStart"/>
                  <w:r w:rsidRPr="00E256F3">
                    <w:rPr>
                      <w:rFonts w:ascii="Arial" w:eastAsia="Times New Roman" w:hAnsi="Arial" w:cs="Arial"/>
                      <w:sz w:val="20"/>
                      <w:szCs w:val="20"/>
                      <w:lang w:eastAsia="cs-CZ"/>
                    </w:rPr>
                    <w:t>se na</w:t>
                  </w:r>
                  <w:proofErr w:type="gramEnd"/>
                  <w:r w:rsidRPr="00E256F3">
                    <w:rPr>
                      <w:rFonts w:ascii="Arial" w:eastAsia="Times New Roman" w:hAnsi="Arial" w:cs="Arial"/>
                      <w:sz w:val="20"/>
                      <w:szCs w:val="20"/>
                      <w:lang w:eastAsia="cs-CZ"/>
                    </w:rPr>
                    <w:t xml:space="preserve"> vodní hladině rozšíří a poté odpaří.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1827</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08.0-28 Smíte na tankových plavidlech provádět čistící práce s kapalinami, které mají bod vzplanutí menší než 55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ale pouze v oblasti nákladu.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1828</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08.0-29 Jedete na tankovém plavidle a musíte naložit látku UN 1202, TOPNÝ OLEJ. Předchozí látka byla také UN 1202, TOPNÝ OLEJ. Musí osoby, které zapojují nakládací hadici nebo nakládací rameno, podle ADN mít ochranu dýchacích orgánů?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to u této látky není zapotřebí.</w:t>
                  </w:r>
                </w:p>
              </w:tc>
            </w:tr>
            <w:tr w:rsidR="00E256F3" w:rsidRPr="00E256F3">
              <w:trPr>
                <w:tblCellSpacing w:w="0" w:type="dxa"/>
              </w:trPr>
              <w:tc>
                <w:tcPr>
                  <w:tcW w:w="0" w:type="auto"/>
                  <w:gridSpan w:val="2"/>
                  <w:vAlign w:val="center"/>
                  <w:hideMark/>
                </w:tcPr>
                <w:p w:rsidR="00E256F3" w:rsidRDefault="00E256F3" w:rsidP="00E256F3">
                  <w:pPr>
                    <w:spacing w:after="0" w:line="240" w:lineRule="auto"/>
                    <w:rPr>
                      <w:rFonts w:ascii="Arial" w:eastAsia="Times New Roman" w:hAnsi="Arial" w:cs="Arial"/>
                      <w:sz w:val="20"/>
                      <w:szCs w:val="20"/>
                      <w:lang w:eastAsia="cs-CZ"/>
                    </w:rPr>
                  </w:pPr>
                </w:p>
                <w:p w:rsidR="00A53822" w:rsidRDefault="00A53822" w:rsidP="00E256F3">
                  <w:pPr>
                    <w:spacing w:after="0" w:line="240" w:lineRule="auto"/>
                    <w:rPr>
                      <w:rFonts w:ascii="Arial" w:eastAsia="Times New Roman" w:hAnsi="Arial" w:cs="Arial"/>
                      <w:sz w:val="20"/>
                      <w:szCs w:val="20"/>
                      <w:lang w:eastAsia="cs-CZ"/>
                    </w:rPr>
                  </w:pPr>
                </w:p>
                <w:p w:rsidR="00A53822" w:rsidRDefault="00A53822" w:rsidP="00E256F3">
                  <w:pPr>
                    <w:spacing w:after="0" w:line="240" w:lineRule="auto"/>
                    <w:rPr>
                      <w:rFonts w:ascii="Arial" w:eastAsia="Times New Roman" w:hAnsi="Arial" w:cs="Arial"/>
                      <w:sz w:val="20"/>
                      <w:szCs w:val="20"/>
                      <w:lang w:eastAsia="cs-CZ"/>
                    </w:rPr>
                  </w:pPr>
                </w:p>
                <w:p w:rsidR="00A53822" w:rsidRDefault="00A53822" w:rsidP="00E256F3">
                  <w:pPr>
                    <w:spacing w:after="0" w:line="240" w:lineRule="auto"/>
                    <w:rPr>
                      <w:rFonts w:ascii="Arial" w:eastAsia="Times New Roman" w:hAnsi="Arial" w:cs="Arial"/>
                      <w:sz w:val="20"/>
                      <w:szCs w:val="20"/>
                      <w:lang w:eastAsia="cs-CZ"/>
                    </w:rPr>
                  </w:pPr>
                </w:p>
                <w:p w:rsidR="00A53822" w:rsidRDefault="00A53822" w:rsidP="00E256F3">
                  <w:pPr>
                    <w:spacing w:after="0" w:line="240" w:lineRule="auto"/>
                    <w:rPr>
                      <w:rFonts w:ascii="Arial" w:eastAsia="Times New Roman" w:hAnsi="Arial" w:cs="Arial"/>
                      <w:sz w:val="20"/>
                      <w:szCs w:val="20"/>
                      <w:lang w:eastAsia="cs-CZ"/>
                    </w:rPr>
                  </w:pPr>
                </w:p>
                <w:p w:rsidR="00A53822" w:rsidRPr="00E256F3" w:rsidRDefault="00A53822" w:rsidP="00E256F3">
                  <w:pPr>
                    <w:spacing w:after="0" w:line="240" w:lineRule="auto"/>
                    <w:rPr>
                      <w:rFonts w:ascii="Arial" w:eastAsia="Times New Roman" w:hAnsi="Arial" w:cs="Arial"/>
                      <w:sz w:val="20"/>
                      <w:szCs w:val="20"/>
                      <w:lang w:eastAsia="cs-CZ"/>
                    </w:rPr>
                  </w:pPr>
                  <w:bookmarkStart w:id="0" w:name="_GoBack"/>
                  <w:bookmarkEnd w:id="0"/>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lastRenderedPageBreak/>
                    <w:t xml:space="preserve">č. </w:t>
                  </w:r>
                  <w:r w:rsidRPr="00E256F3">
                    <w:rPr>
                      <w:rFonts w:ascii="Arial" w:eastAsia="Times New Roman" w:hAnsi="Arial" w:cs="Arial"/>
                      <w:sz w:val="30"/>
                      <w:szCs w:val="30"/>
                      <w:lang w:eastAsia="cs-CZ"/>
                    </w:rPr>
                    <w:t>1829</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08.0-30 Jedete na tankovém plavidle a musíte naložit látku UN 2079, DIETYLENTRIAMIN. Předchozí náklad byla látka UN 1202, TOPNÝ OLEJ a nákladní tanky jsou vyčištěné a odplynované. Musí osoby, které zapojují nakládací hadici nebo nakládací rameno, podle ADN mít ochranu dýchacích orgánů?</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to u této látky není zapotřebí.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1830</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08.0-31 Jedete na tankovém plavidle typu N a musíte naložit látku UN 2289, ISOFORONDIAMIN. Musí být osoby, které napojují nakládací hadici nebo nakládací rameno podle ADN vybaveny ochrannými prostředky?</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u této látky je to předepsáno.</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1831</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08.0-32 Musí se na tankovém plavidle, které přepravuje nebezpečné věci, vždy nacházet přístroj pro detekci plynu dle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pouze pokud je to požadováno v kapitole 3.2, tabulka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1832</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08.0-33 Co se podle ADN rozumí pod pojmem „stálé hoření“?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Rovnoměrné hoření s neurčitou dobou trvání.</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1833</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08.0-34 Musí být na tankovém plavidle, které přepravuje nebezpečné látky, vždy pro každou osobu k dispozici únikový prostředek dle ADN?</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pouze pokud je to vyžadováno v 3.2, tabulka C.</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1834</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08.0-35 Je dle ADN na každém tankovém plavidle, které přepravuje nebezpečné věci, pro každého člena posádky předepsán jeden pár ochranné obuvi?</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Ano, to platí pro všechna tanková plavidla.</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1835</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08.0-36 Je dle ADN předepsána na plavidle přítomnost dýchacích přístrojů, nezávislých na okolním vzduchu?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Ne. Je to závislé na tom, zda chceme vstoupit do uzavřeného prostoru.</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shd w:val="clear" w:color="auto" w:fill="3399CC"/>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xml:space="preserve">č. </w:t>
                  </w:r>
                  <w:r w:rsidRPr="00E256F3">
                    <w:rPr>
                      <w:rFonts w:ascii="Arial" w:eastAsia="Times New Roman" w:hAnsi="Arial" w:cs="Arial"/>
                      <w:sz w:val="30"/>
                      <w:szCs w:val="30"/>
                      <w:lang w:eastAsia="cs-CZ"/>
                    </w:rPr>
                    <w:t>1836</w:t>
                  </w:r>
                </w:p>
              </w:tc>
              <w:tc>
                <w:tcPr>
                  <w:tcW w:w="0" w:type="auto"/>
                  <w:shd w:val="clear" w:color="auto" w:fill="3399CC"/>
                  <w:vAlign w:val="center"/>
                  <w:hideMark/>
                </w:tcPr>
                <w:p w:rsidR="00E256F3" w:rsidRPr="00E256F3" w:rsidRDefault="00E256F3" w:rsidP="00E256F3">
                  <w:pPr>
                    <w:spacing w:after="0" w:line="240" w:lineRule="auto"/>
                    <w:jc w:val="right"/>
                    <w:rPr>
                      <w:rFonts w:ascii="Arial" w:eastAsia="Times New Roman" w:hAnsi="Arial" w:cs="Arial"/>
                      <w:sz w:val="20"/>
                      <w:szCs w:val="20"/>
                      <w:lang w:eastAsia="cs-CZ"/>
                    </w:rPr>
                  </w:pPr>
                  <w:r w:rsidRPr="00E256F3">
                    <w:rPr>
                      <w:rFonts w:ascii="Arial" w:eastAsia="Times New Roman" w:hAnsi="Arial" w:cs="Arial"/>
                      <w:i/>
                      <w:iCs/>
                      <w:sz w:val="14"/>
                      <w:szCs w:val="14"/>
                      <w:lang w:eastAsia="cs-CZ"/>
                    </w:rPr>
                    <w:t>Zkratka souboru otázek:</w:t>
                  </w:r>
                  <w:r w:rsidRPr="00E256F3">
                    <w:rPr>
                      <w:rFonts w:ascii="Arial" w:eastAsia="Times New Roman" w:hAnsi="Arial" w:cs="Arial"/>
                      <w:sz w:val="20"/>
                      <w:szCs w:val="20"/>
                      <w:lang w:eastAsia="cs-CZ"/>
                    </w:rPr>
                    <w:t xml:space="preserve"> TS8</w:t>
                  </w: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Otázka</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130 08.0-37 ADN v určitých případech předepisuje, že musí být k dispozici dýchací přístroj závislý na okolním vzduchu. Typ filtru, který musí být použit, najdete v</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p>
              </w:tc>
            </w:tr>
            <w:tr w:rsidR="00E256F3" w:rsidRPr="00E256F3">
              <w:trPr>
                <w:tblCellSpacing w:w="0" w:type="dxa"/>
              </w:trPr>
              <w:tc>
                <w:tcPr>
                  <w:tcW w:w="0" w:type="auto"/>
                  <w:hideMark/>
                </w:tcPr>
                <w:p w:rsidR="00E256F3" w:rsidRPr="00E256F3" w:rsidRDefault="00E256F3" w:rsidP="00E256F3">
                  <w:pPr>
                    <w:spacing w:after="0" w:line="240" w:lineRule="auto"/>
                    <w:rPr>
                      <w:rFonts w:ascii="Arial" w:eastAsia="Times New Roman" w:hAnsi="Arial" w:cs="Arial"/>
                      <w:b/>
                      <w:bCs/>
                      <w:sz w:val="20"/>
                      <w:szCs w:val="20"/>
                      <w:lang w:eastAsia="cs-CZ"/>
                    </w:rPr>
                  </w:pPr>
                  <w:r w:rsidRPr="00E256F3">
                    <w:rPr>
                      <w:rFonts w:ascii="Arial" w:eastAsia="Times New Roman" w:hAnsi="Arial" w:cs="Arial"/>
                      <w:b/>
                      <w:bCs/>
                      <w:sz w:val="20"/>
                      <w:szCs w:val="20"/>
                      <w:lang w:eastAsia="cs-CZ"/>
                    </w:rPr>
                    <w:t>Správná odpověď</w:t>
                  </w:r>
                </w:p>
              </w:tc>
              <w:tc>
                <w:tcPr>
                  <w:tcW w:w="0" w:type="auto"/>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návodu od výrobce.</w:t>
                  </w:r>
                </w:p>
              </w:tc>
            </w:tr>
            <w:tr w:rsidR="00E256F3" w:rsidRPr="00E256F3">
              <w:trPr>
                <w:tblCellSpacing w:w="0" w:type="dxa"/>
              </w:trPr>
              <w:tc>
                <w:tcPr>
                  <w:tcW w:w="0" w:type="auto"/>
                  <w:gridSpan w:val="2"/>
                  <w:vAlign w:val="center"/>
                  <w:hideMark/>
                </w:tcPr>
                <w:p w:rsidR="00E256F3" w:rsidRPr="00E256F3" w:rsidRDefault="00E256F3" w:rsidP="00E256F3">
                  <w:pPr>
                    <w:spacing w:after="0" w:line="240" w:lineRule="auto"/>
                    <w:rPr>
                      <w:rFonts w:ascii="Arial" w:eastAsia="Times New Roman" w:hAnsi="Arial" w:cs="Arial"/>
                      <w:sz w:val="20"/>
                      <w:szCs w:val="20"/>
                      <w:lang w:eastAsia="cs-CZ"/>
                    </w:rPr>
                  </w:pPr>
                  <w:r w:rsidRPr="00E256F3">
                    <w:rPr>
                      <w:rFonts w:ascii="Arial" w:eastAsia="Times New Roman" w:hAnsi="Arial" w:cs="Arial"/>
                      <w:sz w:val="20"/>
                      <w:szCs w:val="20"/>
                      <w:lang w:eastAsia="cs-CZ"/>
                    </w:rPr>
                    <w:t> </w:t>
                  </w:r>
                </w:p>
              </w:tc>
            </w:tr>
          </w:tbl>
          <w:p w:rsidR="00E256F3" w:rsidRPr="00E256F3" w:rsidRDefault="00E256F3" w:rsidP="00E256F3">
            <w:pPr>
              <w:spacing w:after="0" w:line="240" w:lineRule="auto"/>
              <w:rPr>
                <w:rFonts w:ascii="Arial" w:eastAsia="Times New Roman" w:hAnsi="Arial" w:cs="Arial"/>
                <w:sz w:val="20"/>
                <w:szCs w:val="20"/>
                <w:lang w:eastAsia="cs-CZ"/>
              </w:rPr>
            </w:pPr>
          </w:p>
        </w:tc>
      </w:tr>
    </w:tbl>
    <w:p w:rsidR="00E256F3" w:rsidRPr="00E256F3" w:rsidRDefault="00E256F3" w:rsidP="00E256F3">
      <w:pPr>
        <w:spacing w:after="0" w:line="240" w:lineRule="auto"/>
        <w:rPr>
          <w:rFonts w:ascii="Arial" w:eastAsia="Times New Roman" w:hAnsi="Arial" w:cs="Arial"/>
          <w:sz w:val="20"/>
          <w:szCs w:val="20"/>
          <w:lang w:eastAsia="cs-CZ"/>
        </w:rPr>
      </w:pPr>
    </w:p>
    <w:p w:rsidR="00F36CC3" w:rsidRDefault="00F36CC3"/>
    <w:sectPr w:rsidR="00F36CC3" w:rsidSect="007B1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FA6" w:rsidRDefault="00925FA6" w:rsidP="00AA2D9A">
      <w:pPr>
        <w:spacing w:after="0" w:line="240" w:lineRule="auto"/>
      </w:pPr>
      <w:r>
        <w:separator/>
      </w:r>
    </w:p>
  </w:endnote>
  <w:endnote w:type="continuationSeparator" w:id="0">
    <w:p w:rsidR="00925FA6" w:rsidRDefault="00925FA6" w:rsidP="00AA2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FA6" w:rsidRDefault="00925FA6" w:rsidP="00AA2D9A">
      <w:pPr>
        <w:spacing w:after="0" w:line="240" w:lineRule="auto"/>
      </w:pPr>
      <w:r>
        <w:separator/>
      </w:r>
    </w:p>
  </w:footnote>
  <w:footnote w:type="continuationSeparator" w:id="0">
    <w:p w:rsidR="00925FA6" w:rsidRDefault="00925FA6" w:rsidP="00AA2D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6F3"/>
    <w:rsid w:val="00016468"/>
    <w:rsid w:val="0004070A"/>
    <w:rsid w:val="00042182"/>
    <w:rsid w:val="00042375"/>
    <w:rsid w:val="00070925"/>
    <w:rsid w:val="000A6648"/>
    <w:rsid w:val="001155C0"/>
    <w:rsid w:val="00146031"/>
    <w:rsid w:val="00190CE8"/>
    <w:rsid w:val="001B1CB4"/>
    <w:rsid w:val="001C5A8B"/>
    <w:rsid w:val="001D6344"/>
    <w:rsid w:val="002466F5"/>
    <w:rsid w:val="002E6E1E"/>
    <w:rsid w:val="002F68A0"/>
    <w:rsid w:val="003600CA"/>
    <w:rsid w:val="00367437"/>
    <w:rsid w:val="00374426"/>
    <w:rsid w:val="003A0652"/>
    <w:rsid w:val="003C0F6C"/>
    <w:rsid w:val="003D2D89"/>
    <w:rsid w:val="004029CF"/>
    <w:rsid w:val="004045A6"/>
    <w:rsid w:val="004128D5"/>
    <w:rsid w:val="00441B17"/>
    <w:rsid w:val="004A18AA"/>
    <w:rsid w:val="004B0C59"/>
    <w:rsid w:val="00545E0B"/>
    <w:rsid w:val="005E44A3"/>
    <w:rsid w:val="00603FFB"/>
    <w:rsid w:val="00605CCD"/>
    <w:rsid w:val="006163E1"/>
    <w:rsid w:val="00620F95"/>
    <w:rsid w:val="00652401"/>
    <w:rsid w:val="006612B4"/>
    <w:rsid w:val="00765812"/>
    <w:rsid w:val="007B1D17"/>
    <w:rsid w:val="007D29F9"/>
    <w:rsid w:val="007F6224"/>
    <w:rsid w:val="008511E1"/>
    <w:rsid w:val="008B2918"/>
    <w:rsid w:val="00925FA6"/>
    <w:rsid w:val="00990887"/>
    <w:rsid w:val="009F5F4B"/>
    <w:rsid w:val="00A36FF0"/>
    <w:rsid w:val="00A470D6"/>
    <w:rsid w:val="00A53822"/>
    <w:rsid w:val="00AA2D9A"/>
    <w:rsid w:val="00AF028F"/>
    <w:rsid w:val="00BC421A"/>
    <w:rsid w:val="00BC4E35"/>
    <w:rsid w:val="00BE4B69"/>
    <w:rsid w:val="00C174AA"/>
    <w:rsid w:val="00CE1543"/>
    <w:rsid w:val="00D03212"/>
    <w:rsid w:val="00D76CFF"/>
    <w:rsid w:val="00E128A1"/>
    <w:rsid w:val="00E223A3"/>
    <w:rsid w:val="00E256F3"/>
    <w:rsid w:val="00F0599A"/>
    <w:rsid w:val="00F1528A"/>
    <w:rsid w:val="00F36C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2">
    <w:name w:val="heading 2"/>
    <w:basedOn w:val="Normln"/>
    <w:link w:val="Nadpis2Char"/>
    <w:uiPriority w:val="9"/>
    <w:qFormat/>
    <w:rsid w:val="00E256F3"/>
    <w:pPr>
      <w:spacing w:before="100" w:beforeAutospacing="1" w:after="100" w:afterAutospacing="1" w:line="240" w:lineRule="auto"/>
      <w:outlineLvl w:val="1"/>
    </w:pPr>
    <w:rPr>
      <w:rFonts w:ascii="Times New Roman" w:eastAsia="Times New Roman" w:hAnsi="Times New Roman" w:cs="Times New Roman"/>
      <w:b/>
      <w:bCs/>
      <w:color w:val="800000"/>
      <w:sz w:val="36"/>
      <w:szCs w:val="36"/>
      <w:lang w:eastAsia="cs-CZ"/>
    </w:rPr>
  </w:style>
  <w:style w:type="paragraph" w:styleId="Nadpis3">
    <w:name w:val="heading 3"/>
    <w:basedOn w:val="Normln"/>
    <w:link w:val="Nadpis3Char"/>
    <w:uiPriority w:val="9"/>
    <w:qFormat/>
    <w:rsid w:val="00E256F3"/>
    <w:pPr>
      <w:spacing w:before="100" w:beforeAutospacing="1" w:after="100" w:afterAutospacing="1" w:line="240" w:lineRule="auto"/>
      <w:outlineLvl w:val="2"/>
    </w:pPr>
    <w:rPr>
      <w:rFonts w:ascii="Times New Roman" w:eastAsia="Times New Roman" w:hAnsi="Times New Roman" w:cs="Times New Roman"/>
      <w:b/>
      <w:bCs/>
      <w:color w:val="800000"/>
      <w:sz w:val="27"/>
      <w:szCs w:val="27"/>
      <w:lang w:eastAsia="cs-CZ"/>
    </w:rPr>
  </w:style>
  <w:style w:type="paragraph" w:styleId="Nadpis4">
    <w:name w:val="heading 4"/>
    <w:basedOn w:val="Normln"/>
    <w:link w:val="Nadpis4Char"/>
    <w:uiPriority w:val="9"/>
    <w:qFormat/>
    <w:rsid w:val="00E256F3"/>
    <w:pPr>
      <w:spacing w:before="100" w:beforeAutospacing="1" w:after="100" w:afterAutospacing="1" w:line="240" w:lineRule="auto"/>
      <w:outlineLvl w:val="3"/>
    </w:pPr>
    <w:rPr>
      <w:rFonts w:ascii="Times New Roman" w:eastAsia="Times New Roman" w:hAnsi="Times New Roman" w:cs="Times New Roman"/>
      <w:b/>
      <w:bCs/>
      <w:color w:val="000000"/>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E256F3"/>
    <w:rPr>
      <w:rFonts w:ascii="Times New Roman" w:eastAsia="Times New Roman" w:hAnsi="Times New Roman" w:cs="Times New Roman"/>
      <w:b/>
      <w:bCs/>
      <w:color w:val="800000"/>
      <w:sz w:val="36"/>
      <w:szCs w:val="36"/>
      <w:lang w:eastAsia="cs-CZ"/>
    </w:rPr>
  </w:style>
  <w:style w:type="character" w:customStyle="1" w:styleId="Nadpis3Char">
    <w:name w:val="Nadpis 3 Char"/>
    <w:basedOn w:val="Standardnpsmoodstavce"/>
    <w:link w:val="Nadpis3"/>
    <w:uiPriority w:val="9"/>
    <w:rsid w:val="00E256F3"/>
    <w:rPr>
      <w:rFonts w:ascii="Times New Roman" w:eastAsia="Times New Roman" w:hAnsi="Times New Roman" w:cs="Times New Roman"/>
      <w:b/>
      <w:bCs/>
      <w:color w:val="800000"/>
      <w:sz w:val="27"/>
      <w:szCs w:val="27"/>
      <w:lang w:eastAsia="cs-CZ"/>
    </w:rPr>
  </w:style>
  <w:style w:type="character" w:customStyle="1" w:styleId="Nadpis4Char">
    <w:name w:val="Nadpis 4 Char"/>
    <w:basedOn w:val="Standardnpsmoodstavce"/>
    <w:link w:val="Nadpis4"/>
    <w:uiPriority w:val="9"/>
    <w:rsid w:val="00E256F3"/>
    <w:rPr>
      <w:rFonts w:ascii="Times New Roman" w:eastAsia="Times New Roman" w:hAnsi="Times New Roman" w:cs="Times New Roman"/>
      <w:b/>
      <w:bCs/>
      <w:color w:val="000000"/>
      <w:sz w:val="24"/>
      <w:szCs w:val="24"/>
      <w:lang w:eastAsia="cs-CZ"/>
    </w:rPr>
  </w:style>
  <w:style w:type="character" w:styleId="Hypertextovodkaz">
    <w:name w:val="Hyperlink"/>
    <w:basedOn w:val="Standardnpsmoodstavce"/>
    <w:uiPriority w:val="99"/>
    <w:semiHidden/>
    <w:unhideWhenUsed/>
    <w:rsid w:val="00E256F3"/>
    <w:rPr>
      <w:color w:val="0000FF"/>
      <w:u w:val="single"/>
    </w:rPr>
  </w:style>
  <w:style w:type="character" w:styleId="Sledovanodkaz">
    <w:name w:val="FollowedHyperlink"/>
    <w:basedOn w:val="Standardnpsmoodstavce"/>
    <w:uiPriority w:val="99"/>
    <w:semiHidden/>
    <w:unhideWhenUsed/>
    <w:rsid w:val="00E256F3"/>
    <w:rPr>
      <w:color w:val="0000FF"/>
      <w:u w:val="single"/>
    </w:rPr>
  </w:style>
  <w:style w:type="paragraph" w:customStyle="1" w:styleId="bezmezery">
    <w:name w:val="bez_mezery"/>
    <w:basedOn w:val="Normln"/>
    <w:rsid w:val="00E256F3"/>
    <w:pPr>
      <w:spacing w:before="100" w:beforeAutospacing="1" w:after="0" w:line="240" w:lineRule="auto"/>
    </w:pPr>
    <w:rPr>
      <w:rFonts w:ascii="Times New Roman" w:eastAsia="Times New Roman" w:hAnsi="Times New Roman" w:cs="Times New Roman"/>
      <w:sz w:val="24"/>
      <w:szCs w:val="24"/>
      <w:lang w:eastAsia="cs-CZ"/>
    </w:rPr>
  </w:style>
  <w:style w:type="paragraph" w:customStyle="1" w:styleId="menu">
    <w:name w:val="menu"/>
    <w:basedOn w:val="Normln"/>
    <w:rsid w:val="00E256F3"/>
    <w:pPr>
      <w:shd w:val="clear" w:color="auto" w:fill="0064C6"/>
      <w:spacing w:before="100" w:beforeAutospacing="1" w:after="75" w:line="240" w:lineRule="auto"/>
      <w:jc w:val="center"/>
    </w:pPr>
    <w:rPr>
      <w:rFonts w:ascii="Times New Roman" w:eastAsia="Times New Roman" w:hAnsi="Times New Roman" w:cs="Times New Roman"/>
      <w:b/>
      <w:bCs/>
      <w:caps/>
      <w:color w:val="FFFF00"/>
      <w:sz w:val="17"/>
      <w:szCs w:val="17"/>
      <w:lang w:eastAsia="cs-CZ"/>
    </w:rPr>
  </w:style>
  <w:style w:type="paragraph" w:customStyle="1" w:styleId="menuvybrano">
    <w:name w:val="menu_vybrano"/>
    <w:basedOn w:val="Normln"/>
    <w:rsid w:val="00E256F3"/>
    <w:pPr>
      <w:shd w:val="clear" w:color="auto" w:fill="0064C6"/>
      <w:spacing w:before="100" w:beforeAutospacing="1" w:after="75" w:line="240" w:lineRule="auto"/>
      <w:jc w:val="center"/>
    </w:pPr>
    <w:rPr>
      <w:rFonts w:ascii="Times New Roman" w:eastAsia="Times New Roman" w:hAnsi="Times New Roman" w:cs="Times New Roman"/>
      <w:b/>
      <w:bCs/>
      <w:caps/>
      <w:color w:val="00FFFF"/>
      <w:sz w:val="18"/>
      <w:szCs w:val="18"/>
      <w:lang w:eastAsia="cs-CZ"/>
    </w:rPr>
  </w:style>
  <w:style w:type="paragraph" w:customStyle="1" w:styleId="submenu">
    <w:name w:val="sub_menu"/>
    <w:basedOn w:val="Normln"/>
    <w:rsid w:val="00E256F3"/>
    <w:pPr>
      <w:spacing w:before="100" w:beforeAutospacing="1" w:after="75" w:line="240" w:lineRule="auto"/>
    </w:pPr>
    <w:rPr>
      <w:rFonts w:ascii="Times New Roman" w:eastAsia="Times New Roman" w:hAnsi="Times New Roman" w:cs="Times New Roman"/>
      <w:sz w:val="18"/>
      <w:szCs w:val="18"/>
      <w:lang w:eastAsia="cs-CZ"/>
    </w:rPr>
  </w:style>
  <w:style w:type="paragraph" w:customStyle="1" w:styleId="bgmenu">
    <w:name w:val="bg_menu"/>
    <w:basedOn w:val="Normln"/>
    <w:rsid w:val="00E256F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bgtop">
    <w:name w:val="bg_top"/>
    <w:basedOn w:val="Normln"/>
    <w:rsid w:val="00E256F3"/>
    <w:pPr>
      <w:shd w:val="clear" w:color="auto" w:fill="6DB4D8"/>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aktuality">
    <w:name w:val="aktuality"/>
    <w:basedOn w:val="Normln"/>
    <w:rsid w:val="00E256F3"/>
    <w:pPr>
      <w:spacing w:before="100" w:beforeAutospacing="1" w:after="100" w:afterAutospacing="1" w:line="240" w:lineRule="auto"/>
      <w:ind w:firstLine="40"/>
    </w:pPr>
    <w:rPr>
      <w:rFonts w:ascii="Times New Roman" w:eastAsia="Times New Roman" w:hAnsi="Times New Roman" w:cs="Times New Roman"/>
      <w:sz w:val="20"/>
      <w:szCs w:val="20"/>
      <w:lang w:eastAsia="cs-CZ"/>
    </w:rPr>
  </w:style>
  <w:style w:type="paragraph" w:customStyle="1" w:styleId="predpisy">
    <w:name w:val="predpisy"/>
    <w:basedOn w:val="Normln"/>
    <w:rsid w:val="00E256F3"/>
    <w:pPr>
      <w:spacing w:before="100" w:beforeAutospacing="1" w:after="100" w:afterAutospacing="1" w:line="240" w:lineRule="auto"/>
      <w:ind w:firstLine="40"/>
    </w:pPr>
    <w:rPr>
      <w:rFonts w:ascii="Times New Roman" w:eastAsia="Times New Roman" w:hAnsi="Times New Roman" w:cs="Times New Roman"/>
      <w:sz w:val="20"/>
      <w:szCs w:val="20"/>
      <w:lang w:eastAsia="cs-CZ"/>
    </w:rPr>
  </w:style>
  <w:style w:type="paragraph" w:customStyle="1" w:styleId="podnadpis">
    <w:name w:val="podnadpis"/>
    <w:basedOn w:val="Normln"/>
    <w:rsid w:val="00E256F3"/>
    <w:pPr>
      <w:spacing w:before="100" w:beforeAutospacing="1" w:after="100" w:afterAutospacing="1" w:line="240" w:lineRule="auto"/>
    </w:pPr>
    <w:rPr>
      <w:rFonts w:ascii="Times New Roman" w:eastAsia="Times New Roman" w:hAnsi="Times New Roman" w:cs="Times New Roman"/>
      <w:sz w:val="20"/>
      <w:szCs w:val="20"/>
      <w:lang w:eastAsia="cs-CZ"/>
    </w:rPr>
  </w:style>
  <w:style w:type="paragraph" w:customStyle="1" w:styleId="zalomeni">
    <w:name w:val="zalomeni"/>
    <w:basedOn w:val="Normln"/>
    <w:rsid w:val="00E256F3"/>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divmain">
    <w:name w:val="divmain"/>
    <w:basedOn w:val="Normln"/>
    <w:rsid w:val="00E256F3"/>
    <w:pPr>
      <w:spacing w:before="100" w:beforeAutospacing="1" w:after="100" w:afterAutospacing="1" w:line="240" w:lineRule="auto"/>
      <w:textAlignment w:val="top"/>
    </w:pPr>
    <w:rPr>
      <w:rFonts w:ascii="Times New Roman" w:eastAsia="Times New Roman" w:hAnsi="Times New Roman" w:cs="Times New Roman"/>
      <w:sz w:val="24"/>
      <w:szCs w:val="24"/>
      <w:lang w:eastAsia="cs-CZ"/>
    </w:rPr>
  </w:style>
  <w:style w:type="paragraph" w:customStyle="1" w:styleId="infopara">
    <w:name w:val="infopara"/>
    <w:basedOn w:val="Normln"/>
    <w:rsid w:val="00E256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infotable">
    <w:name w:val="infotable"/>
    <w:basedOn w:val="Normln"/>
    <w:rsid w:val="00E256F3"/>
    <w:pPr>
      <w:pBdr>
        <w:top w:val="single" w:sz="6" w:space="8" w:color="0064C6"/>
        <w:left w:val="single" w:sz="6" w:space="8" w:color="0064C6"/>
        <w:bottom w:val="single" w:sz="6" w:space="8" w:color="0064C6"/>
        <w:right w:val="single" w:sz="6" w:space="8" w:color="0064C6"/>
      </w:pBdr>
      <w:spacing w:before="100" w:beforeAutospacing="1" w:after="100" w:afterAutospacing="1" w:line="240" w:lineRule="auto"/>
      <w:textAlignment w:val="center"/>
    </w:pPr>
    <w:rPr>
      <w:rFonts w:ascii="Times New Roman" w:eastAsia="Times New Roman" w:hAnsi="Times New Roman" w:cs="Times New Roman"/>
      <w:sz w:val="24"/>
      <w:szCs w:val="24"/>
      <w:lang w:eastAsia="cs-CZ"/>
    </w:rPr>
  </w:style>
  <w:style w:type="paragraph" w:customStyle="1" w:styleId="infotablecaption">
    <w:name w:val="infotablecaption"/>
    <w:basedOn w:val="Normln"/>
    <w:rsid w:val="00E256F3"/>
    <w:pPr>
      <w:spacing w:before="100" w:beforeAutospacing="1" w:after="100" w:afterAutospacing="1" w:line="240" w:lineRule="auto"/>
      <w:textAlignment w:val="center"/>
    </w:pPr>
    <w:rPr>
      <w:rFonts w:ascii="Times New Roman" w:eastAsia="Times New Roman" w:hAnsi="Times New Roman" w:cs="Times New Roman"/>
      <w:sz w:val="24"/>
      <w:szCs w:val="24"/>
      <w:lang w:eastAsia="cs-CZ"/>
    </w:rPr>
  </w:style>
  <w:style w:type="paragraph" w:customStyle="1" w:styleId="infotablecaptionfont">
    <w:name w:val="infotablecaptionfont"/>
    <w:basedOn w:val="Normln"/>
    <w:rsid w:val="00E256F3"/>
    <w:pPr>
      <w:spacing w:before="100" w:beforeAutospacing="1" w:after="100" w:afterAutospacing="1" w:line="240" w:lineRule="auto"/>
      <w:textAlignment w:val="center"/>
    </w:pPr>
    <w:rPr>
      <w:rFonts w:ascii="Times New Roman" w:eastAsia="Times New Roman" w:hAnsi="Times New Roman" w:cs="Times New Roman"/>
      <w:b/>
      <w:bCs/>
      <w:color w:val="000000"/>
      <w:sz w:val="36"/>
      <w:szCs w:val="36"/>
      <w:lang w:eastAsia="cs-CZ"/>
    </w:rPr>
  </w:style>
  <w:style w:type="paragraph" w:customStyle="1" w:styleId="inforow">
    <w:name w:val="inforow"/>
    <w:basedOn w:val="Normln"/>
    <w:rsid w:val="00E256F3"/>
    <w:pPr>
      <w:pBdr>
        <w:top w:val="single" w:sz="6" w:space="8" w:color="808080"/>
        <w:left w:val="single" w:sz="6" w:space="8" w:color="808080"/>
        <w:bottom w:val="single" w:sz="6" w:space="8" w:color="808080"/>
        <w:right w:val="single" w:sz="6" w:space="8" w:color="808080"/>
      </w:pBdr>
      <w:spacing w:before="100" w:beforeAutospacing="1" w:after="100" w:afterAutospacing="1" w:line="240" w:lineRule="auto"/>
      <w:textAlignment w:val="center"/>
    </w:pPr>
    <w:rPr>
      <w:rFonts w:ascii="Times New Roman" w:eastAsia="Times New Roman" w:hAnsi="Times New Roman" w:cs="Times New Roman"/>
      <w:sz w:val="24"/>
      <w:szCs w:val="24"/>
      <w:lang w:eastAsia="cs-CZ"/>
    </w:rPr>
  </w:style>
  <w:style w:type="paragraph" w:customStyle="1" w:styleId="inforowlabel">
    <w:name w:val="inforowlabel"/>
    <w:basedOn w:val="Normln"/>
    <w:rsid w:val="00E256F3"/>
    <w:pPr>
      <w:spacing w:before="100" w:beforeAutospacing="1" w:after="100" w:afterAutospacing="1" w:line="240" w:lineRule="auto"/>
      <w:textAlignment w:val="center"/>
    </w:pPr>
    <w:rPr>
      <w:rFonts w:ascii="Times New Roman" w:eastAsia="Times New Roman" w:hAnsi="Times New Roman" w:cs="Times New Roman"/>
      <w:sz w:val="24"/>
      <w:szCs w:val="24"/>
      <w:lang w:eastAsia="cs-CZ"/>
    </w:rPr>
  </w:style>
  <w:style w:type="paragraph" w:customStyle="1" w:styleId="inforowlabelfont">
    <w:name w:val="inforowlabelfont"/>
    <w:basedOn w:val="Normln"/>
    <w:rsid w:val="00E256F3"/>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cs-CZ"/>
    </w:rPr>
  </w:style>
  <w:style w:type="paragraph" w:customStyle="1" w:styleId="inforowvalue">
    <w:name w:val="inforowvalue"/>
    <w:basedOn w:val="Normln"/>
    <w:rsid w:val="00E256F3"/>
    <w:pPr>
      <w:spacing w:before="100" w:beforeAutospacing="1" w:after="100" w:afterAutospacing="1" w:line="240" w:lineRule="auto"/>
      <w:textAlignment w:val="center"/>
    </w:pPr>
    <w:rPr>
      <w:rFonts w:ascii="Times New Roman" w:eastAsia="Times New Roman" w:hAnsi="Times New Roman" w:cs="Times New Roman"/>
      <w:sz w:val="24"/>
      <w:szCs w:val="24"/>
      <w:lang w:eastAsia="cs-CZ"/>
    </w:rPr>
  </w:style>
  <w:style w:type="paragraph" w:customStyle="1" w:styleId="inforowvaluefont">
    <w:name w:val="inforowvaluefont"/>
    <w:basedOn w:val="Normln"/>
    <w:rsid w:val="00E256F3"/>
    <w:pP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cs-CZ"/>
    </w:rPr>
  </w:style>
  <w:style w:type="paragraph" w:customStyle="1" w:styleId="errmessage">
    <w:name w:val="errmessage"/>
    <w:basedOn w:val="Normln"/>
    <w:rsid w:val="00E256F3"/>
    <w:pPr>
      <w:spacing w:before="100" w:beforeAutospacing="1" w:after="100" w:afterAutospacing="1" w:line="240" w:lineRule="auto"/>
      <w:jc w:val="center"/>
      <w:textAlignment w:val="top"/>
    </w:pPr>
    <w:rPr>
      <w:rFonts w:ascii="Times New Roman" w:eastAsia="Times New Roman" w:hAnsi="Times New Roman" w:cs="Times New Roman"/>
      <w:b/>
      <w:bCs/>
      <w:color w:val="800000"/>
      <w:sz w:val="23"/>
      <w:szCs w:val="23"/>
      <w:lang w:eastAsia="cs-CZ"/>
    </w:rPr>
  </w:style>
  <w:style w:type="paragraph" w:styleId="Nzev">
    <w:name w:val="Title"/>
    <w:basedOn w:val="Normln"/>
    <w:next w:val="Normln"/>
    <w:link w:val="NzevChar"/>
    <w:uiPriority w:val="10"/>
    <w:qFormat/>
    <w:rsid w:val="00AA2D9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AA2D9A"/>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rsid w:val="00AA2D9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A2D9A"/>
  </w:style>
  <w:style w:type="paragraph" w:styleId="Zpat">
    <w:name w:val="footer"/>
    <w:basedOn w:val="Normln"/>
    <w:link w:val="ZpatChar"/>
    <w:uiPriority w:val="99"/>
    <w:unhideWhenUsed/>
    <w:rsid w:val="00AA2D9A"/>
    <w:pPr>
      <w:tabs>
        <w:tab w:val="center" w:pos="4536"/>
        <w:tab w:val="right" w:pos="9072"/>
      </w:tabs>
      <w:spacing w:after="0" w:line="240" w:lineRule="auto"/>
    </w:pPr>
  </w:style>
  <w:style w:type="character" w:customStyle="1" w:styleId="ZpatChar">
    <w:name w:val="Zápatí Char"/>
    <w:basedOn w:val="Standardnpsmoodstavce"/>
    <w:link w:val="Zpat"/>
    <w:uiPriority w:val="99"/>
    <w:rsid w:val="00AA2D9A"/>
  </w:style>
  <w:style w:type="paragraph" w:styleId="Odstavecseseznamem">
    <w:name w:val="List Paragraph"/>
    <w:basedOn w:val="Normln"/>
    <w:uiPriority w:val="34"/>
    <w:qFormat/>
    <w:rsid w:val="007B1D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2">
    <w:name w:val="heading 2"/>
    <w:basedOn w:val="Normln"/>
    <w:link w:val="Nadpis2Char"/>
    <w:uiPriority w:val="9"/>
    <w:qFormat/>
    <w:rsid w:val="00E256F3"/>
    <w:pPr>
      <w:spacing w:before="100" w:beforeAutospacing="1" w:after="100" w:afterAutospacing="1" w:line="240" w:lineRule="auto"/>
      <w:outlineLvl w:val="1"/>
    </w:pPr>
    <w:rPr>
      <w:rFonts w:ascii="Times New Roman" w:eastAsia="Times New Roman" w:hAnsi="Times New Roman" w:cs="Times New Roman"/>
      <w:b/>
      <w:bCs/>
      <w:color w:val="800000"/>
      <w:sz w:val="36"/>
      <w:szCs w:val="36"/>
      <w:lang w:eastAsia="cs-CZ"/>
    </w:rPr>
  </w:style>
  <w:style w:type="paragraph" w:styleId="Nadpis3">
    <w:name w:val="heading 3"/>
    <w:basedOn w:val="Normln"/>
    <w:link w:val="Nadpis3Char"/>
    <w:uiPriority w:val="9"/>
    <w:qFormat/>
    <w:rsid w:val="00E256F3"/>
    <w:pPr>
      <w:spacing w:before="100" w:beforeAutospacing="1" w:after="100" w:afterAutospacing="1" w:line="240" w:lineRule="auto"/>
      <w:outlineLvl w:val="2"/>
    </w:pPr>
    <w:rPr>
      <w:rFonts w:ascii="Times New Roman" w:eastAsia="Times New Roman" w:hAnsi="Times New Roman" w:cs="Times New Roman"/>
      <w:b/>
      <w:bCs/>
      <w:color w:val="800000"/>
      <w:sz w:val="27"/>
      <w:szCs w:val="27"/>
      <w:lang w:eastAsia="cs-CZ"/>
    </w:rPr>
  </w:style>
  <w:style w:type="paragraph" w:styleId="Nadpis4">
    <w:name w:val="heading 4"/>
    <w:basedOn w:val="Normln"/>
    <w:link w:val="Nadpis4Char"/>
    <w:uiPriority w:val="9"/>
    <w:qFormat/>
    <w:rsid w:val="00E256F3"/>
    <w:pPr>
      <w:spacing w:before="100" w:beforeAutospacing="1" w:after="100" w:afterAutospacing="1" w:line="240" w:lineRule="auto"/>
      <w:outlineLvl w:val="3"/>
    </w:pPr>
    <w:rPr>
      <w:rFonts w:ascii="Times New Roman" w:eastAsia="Times New Roman" w:hAnsi="Times New Roman" w:cs="Times New Roman"/>
      <w:b/>
      <w:bCs/>
      <w:color w:val="000000"/>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E256F3"/>
    <w:rPr>
      <w:rFonts w:ascii="Times New Roman" w:eastAsia="Times New Roman" w:hAnsi="Times New Roman" w:cs="Times New Roman"/>
      <w:b/>
      <w:bCs/>
      <w:color w:val="800000"/>
      <w:sz w:val="36"/>
      <w:szCs w:val="36"/>
      <w:lang w:eastAsia="cs-CZ"/>
    </w:rPr>
  </w:style>
  <w:style w:type="character" w:customStyle="1" w:styleId="Nadpis3Char">
    <w:name w:val="Nadpis 3 Char"/>
    <w:basedOn w:val="Standardnpsmoodstavce"/>
    <w:link w:val="Nadpis3"/>
    <w:uiPriority w:val="9"/>
    <w:rsid w:val="00E256F3"/>
    <w:rPr>
      <w:rFonts w:ascii="Times New Roman" w:eastAsia="Times New Roman" w:hAnsi="Times New Roman" w:cs="Times New Roman"/>
      <w:b/>
      <w:bCs/>
      <w:color w:val="800000"/>
      <w:sz w:val="27"/>
      <w:szCs w:val="27"/>
      <w:lang w:eastAsia="cs-CZ"/>
    </w:rPr>
  </w:style>
  <w:style w:type="character" w:customStyle="1" w:styleId="Nadpis4Char">
    <w:name w:val="Nadpis 4 Char"/>
    <w:basedOn w:val="Standardnpsmoodstavce"/>
    <w:link w:val="Nadpis4"/>
    <w:uiPriority w:val="9"/>
    <w:rsid w:val="00E256F3"/>
    <w:rPr>
      <w:rFonts w:ascii="Times New Roman" w:eastAsia="Times New Roman" w:hAnsi="Times New Roman" w:cs="Times New Roman"/>
      <w:b/>
      <w:bCs/>
      <w:color w:val="000000"/>
      <w:sz w:val="24"/>
      <w:szCs w:val="24"/>
      <w:lang w:eastAsia="cs-CZ"/>
    </w:rPr>
  </w:style>
  <w:style w:type="character" w:styleId="Hypertextovodkaz">
    <w:name w:val="Hyperlink"/>
    <w:basedOn w:val="Standardnpsmoodstavce"/>
    <w:uiPriority w:val="99"/>
    <w:semiHidden/>
    <w:unhideWhenUsed/>
    <w:rsid w:val="00E256F3"/>
    <w:rPr>
      <w:color w:val="0000FF"/>
      <w:u w:val="single"/>
    </w:rPr>
  </w:style>
  <w:style w:type="character" w:styleId="Sledovanodkaz">
    <w:name w:val="FollowedHyperlink"/>
    <w:basedOn w:val="Standardnpsmoodstavce"/>
    <w:uiPriority w:val="99"/>
    <w:semiHidden/>
    <w:unhideWhenUsed/>
    <w:rsid w:val="00E256F3"/>
    <w:rPr>
      <w:color w:val="0000FF"/>
      <w:u w:val="single"/>
    </w:rPr>
  </w:style>
  <w:style w:type="paragraph" w:customStyle="1" w:styleId="bezmezery">
    <w:name w:val="bez_mezery"/>
    <w:basedOn w:val="Normln"/>
    <w:rsid w:val="00E256F3"/>
    <w:pPr>
      <w:spacing w:before="100" w:beforeAutospacing="1" w:after="0" w:line="240" w:lineRule="auto"/>
    </w:pPr>
    <w:rPr>
      <w:rFonts w:ascii="Times New Roman" w:eastAsia="Times New Roman" w:hAnsi="Times New Roman" w:cs="Times New Roman"/>
      <w:sz w:val="24"/>
      <w:szCs w:val="24"/>
      <w:lang w:eastAsia="cs-CZ"/>
    </w:rPr>
  </w:style>
  <w:style w:type="paragraph" w:customStyle="1" w:styleId="menu">
    <w:name w:val="menu"/>
    <w:basedOn w:val="Normln"/>
    <w:rsid w:val="00E256F3"/>
    <w:pPr>
      <w:shd w:val="clear" w:color="auto" w:fill="0064C6"/>
      <w:spacing w:before="100" w:beforeAutospacing="1" w:after="75" w:line="240" w:lineRule="auto"/>
      <w:jc w:val="center"/>
    </w:pPr>
    <w:rPr>
      <w:rFonts w:ascii="Times New Roman" w:eastAsia="Times New Roman" w:hAnsi="Times New Roman" w:cs="Times New Roman"/>
      <w:b/>
      <w:bCs/>
      <w:caps/>
      <w:color w:val="FFFF00"/>
      <w:sz w:val="17"/>
      <w:szCs w:val="17"/>
      <w:lang w:eastAsia="cs-CZ"/>
    </w:rPr>
  </w:style>
  <w:style w:type="paragraph" w:customStyle="1" w:styleId="menuvybrano">
    <w:name w:val="menu_vybrano"/>
    <w:basedOn w:val="Normln"/>
    <w:rsid w:val="00E256F3"/>
    <w:pPr>
      <w:shd w:val="clear" w:color="auto" w:fill="0064C6"/>
      <w:spacing w:before="100" w:beforeAutospacing="1" w:after="75" w:line="240" w:lineRule="auto"/>
      <w:jc w:val="center"/>
    </w:pPr>
    <w:rPr>
      <w:rFonts w:ascii="Times New Roman" w:eastAsia="Times New Roman" w:hAnsi="Times New Roman" w:cs="Times New Roman"/>
      <w:b/>
      <w:bCs/>
      <w:caps/>
      <w:color w:val="00FFFF"/>
      <w:sz w:val="18"/>
      <w:szCs w:val="18"/>
      <w:lang w:eastAsia="cs-CZ"/>
    </w:rPr>
  </w:style>
  <w:style w:type="paragraph" w:customStyle="1" w:styleId="submenu">
    <w:name w:val="sub_menu"/>
    <w:basedOn w:val="Normln"/>
    <w:rsid w:val="00E256F3"/>
    <w:pPr>
      <w:spacing w:before="100" w:beforeAutospacing="1" w:after="75" w:line="240" w:lineRule="auto"/>
    </w:pPr>
    <w:rPr>
      <w:rFonts w:ascii="Times New Roman" w:eastAsia="Times New Roman" w:hAnsi="Times New Roman" w:cs="Times New Roman"/>
      <w:sz w:val="18"/>
      <w:szCs w:val="18"/>
      <w:lang w:eastAsia="cs-CZ"/>
    </w:rPr>
  </w:style>
  <w:style w:type="paragraph" w:customStyle="1" w:styleId="bgmenu">
    <w:name w:val="bg_menu"/>
    <w:basedOn w:val="Normln"/>
    <w:rsid w:val="00E256F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bgtop">
    <w:name w:val="bg_top"/>
    <w:basedOn w:val="Normln"/>
    <w:rsid w:val="00E256F3"/>
    <w:pPr>
      <w:shd w:val="clear" w:color="auto" w:fill="6DB4D8"/>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aktuality">
    <w:name w:val="aktuality"/>
    <w:basedOn w:val="Normln"/>
    <w:rsid w:val="00E256F3"/>
    <w:pPr>
      <w:spacing w:before="100" w:beforeAutospacing="1" w:after="100" w:afterAutospacing="1" w:line="240" w:lineRule="auto"/>
      <w:ind w:firstLine="40"/>
    </w:pPr>
    <w:rPr>
      <w:rFonts w:ascii="Times New Roman" w:eastAsia="Times New Roman" w:hAnsi="Times New Roman" w:cs="Times New Roman"/>
      <w:sz w:val="20"/>
      <w:szCs w:val="20"/>
      <w:lang w:eastAsia="cs-CZ"/>
    </w:rPr>
  </w:style>
  <w:style w:type="paragraph" w:customStyle="1" w:styleId="predpisy">
    <w:name w:val="predpisy"/>
    <w:basedOn w:val="Normln"/>
    <w:rsid w:val="00E256F3"/>
    <w:pPr>
      <w:spacing w:before="100" w:beforeAutospacing="1" w:after="100" w:afterAutospacing="1" w:line="240" w:lineRule="auto"/>
      <w:ind w:firstLine="40"/>
    </w:pPr>
    <w:rPr>
      <w:rFonts w:ascii="Times New Roman" w:eastAsia="Times New Roman" w:hAnsi="Times New Roman" w:cs="Times New Roman"/>
      <w:sz w:val="20"/>
      <w:szCs w:val="20"/>
      <w:lang w:eastAsia="cs-CZ"/>
    </w:rPr>
  </w:style>
  <w:style w:type="paragraph" w:customStyle="1" w:styleId="podnadpis">
    <w:name w:val="podnadpis"/>
    <w:basedOn w:val="Normln"/>
    <w:rsid w:val="00E256F3"/>
    <w:pPr>
      <w:spacing w:before="100" w:beforeAutospacing="1" w:after="100" w:afterAutospacing="1" w:line="240" w:lineRule="auto"/>
    </w:pPr>
    <w:rPr>
      <w:rFonts w:ascii="Times New Roman" w:eastAsia="Times New Roman" w:hAnsi="Times New Roman" w:cs="Times New Roman"/>
      <w:sz w:val="20"/>
      <w:szCs w:val="20"/>
      <w:lang w:eastAsia="cs-CZ"/>
    </w:rPr>
  </w:style>
  <w:style w:type="paragraph" w:customStyle="1" w:styleId="zalomeni">
    <w:name w:val="zalomeni"/>
    <w:basedOn w:val="Normln"/>
    <w:rsid w:val="00E256F3"/>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divmain">
    <w:name w:val="divmain"/>
    <w:basedOn w:val="Normln"/>
    <w:rsid w:val="00E256F3"/>
    <w:pPr>
      <w:spacing w:before="100" w:beforeAutospacing="1" w:after="100" w:afterAutospacing="1" w:line="240" w:lineRule="auto"/>
      <w:textAlignment w:val="top"/>
    </w:pPr>
    <w:rPr>
      <w:rFonts w:ascii="Times New Roman" w:eastAsia="Times New Roman" w:hAnsi="Times New Roman" w:cs="Times New Roman"/>
      <w:sz w:val="24"/>
      <w:szCs w:val="24"/>
      <w:lang w:eastAsia="cs-CZ"/>
    </w:rPr>
  </w:style>
  <w:style w:type="paragraph" w:customStyle="1" w:styleId="infopara">
    <w:name w:val="infopara"/>
    <w:basedOn w:val="Normln"/>
    <w:rsid w:val="00E256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infotable">
    <w:name w:val="infotable"/>
    <w:basedOn w:val="Normln"/>
    <w:rsid w:val="00E256F3"/>
    <w:pPr>
      <w:pBdr>
        <w:top w:val="single" w:sz="6" w:space="8" w:color="0064C6"/>
        <w:left w:val="single" w:sz="6" w:space="8" w:color="0064C6"/>
        <w:bottom w:val="single" w:sz="6" w:space="8" w:color="0064C6"/>
        <w:right w:val="single" w:sz="6" w:space="8" w:color="0064C6"/>
      </w:pBdr>
      <w:spacing w:before="100" w:beforeAutospacing="1" w:after="100" w:afterAutospacing="1" w:line="240" w:lineRule="auto"/>
      <w:textAlignment w:val="center"/>
    </w:pPr>
    <w:rPr>
      <w:rFonts w:ascii="Times New Roman" w:eastAsia="Times New Roman" w:hAnsi="Times New Roman" w:cs="Times New Roman"/>
      <w:sz w:val="24"/>
      <w:szCs w:val="24"/>
      <w:lang w:eastAsia="cs-CZ"/>
    </w:rPr>
  </w:style>
  <w:style w:type="paragraph" w:customStyle="1" w:styleId="infotablecaption">
    <w:name w:val="infotablecaption"/>
    <w:basedOn w:val="Normln"/>
    <w:rsid w:val="00E256F3"/>
    <w:pPr>
      <w:spacing w:before="100" w:beforeAutospacing="1" w:after="100" w:afterAutospacing="1" w:line="240" w:lineRule="auto"/>
      <w:textAlignment w:val="center"/>
    </w:pPr>
    <w:rPr>
      <w:rFonts w:ascii="Times New Roman" w:eastAsia="Times New Roman" w:hAnsi="Times New Roman" w:cs="Times New Roman"/>
      <w:sz w:val="24"/>
      <w:szCs w:val="24"/>
      <w:lang w:eastAsia="cs-CZ"/>
    </w:rPr>
  </w:style>
  <w:style w:type="paragraph" w:customStyle="1" w:styleId="infotablecaptionfont">
    <w:name w:val="infotablecaptionfont"/>
    <w:basedOn w:val="Normln"/>
    <w:rsid w:val="00E256F3"/>
    <w:pPr>
      <w:spacing w:before="100" w:beforeAutospacing="1" w:after="100" w:afterAutospacing="1" w:line="240" w:lineRule="auto"/>
      <w:textAlignment w:val="center"/>
    </w:pPr>
    <w:rPr>
      <w:rFonts w:ascii="Times New Roman" w:eastAsia="Times New Roman" w:hAnsi="Times New Roman" w:cs="Times New Roman"/>
      <w:b/>
      <w:bCs/>
      <w:color w:val="000000"/>
      <w:sz w:val="36"/>
      <w:szCs w:val="36"/>
      <w:lang w:eastAsia="cs-CZ"/>
    </w:rPr>
  </w:style>
  <w:style w:type="paragraph" w:customStyle="1" w:styleId="inforow">
    <w:name w:val="inforow"/>
    <w:basedOn w:val="Normln"/>
    <w:rsid w:val="00E256F3"/>
    <w:pPr>
      <w:pBdr>
        <w:top w:val="single" w:sz="6" w:space="8" w:color="808080"/>
        <w:left w:val="single" w:sz="6" w:space="8" w:color="808080"/>
        <w:bottom w:val="single" w:sz="6" w:space="8" w:color="808080"/>
        <w:right w:val="single" w:sz="6" w:space="8" w:color="808080"/>
      </w:pBdr>
      <w:spacing w:before="100" w:beforeAutospacing="1" w:after="100" w:afterAutospacing="1" w:line="240" w:lineRule="auto"/>
      <w:textAlignment w:val="center"/>
    </w:pPr>
    <w:rPr>
      <w:rFonts w:ascii="Times New Roman" w:eastAsia="Times New Roman" w:hAnsi="Times New Roman" w:cs="Times New Roman"/>
      <w:sz w:val="24"/>
      <w:szCs w:val="24"/>
      <w:lang w:eastAsia="cs-CZ"/>
    </w:rPr>
  </w:style>
  <w:style w:type="paragraph" w:customStyle="1" w:styleId="inforowlabel">
    <w:name w:val="inforowlabel"/>
    <w:basedOn w:val="Normln"/>
    <w:rsid w:val="00E256F3"/>
    <w:pPr>
      <w:spacing w:before="100" w:beforeAutospacing="1" w:after="100" w:afterAutospacing="1" w:line="240" w:lineRule="auto"/>
      <w:textAlignment w:val="center"/>
    </w:pPr>
    <w:rPr>
      <w:rFonts w:ascii="Times New Roman" w:eastAsia="Times New Roman" w:hAnsi="Times New Roman" w:cs="Times New Roman"/>
      <w:sz w:val="24"/>
      <w:szCs w:val="24"/>
      <w:lang w:eastAsia="cs-CZ"/>
    </w:rPr>
  </w:style>
  <w:style w:type="paragraph" w:customStyle="1" w:styleId="inforowlabelfont">
    <w:name w:val="inforowlabelfont"/>
    <w:basedOn w:val="Normln"/>
    <w:rsid w:val="00E256F3"/>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cs-CZ"/>
    </w:rPr>
  </w:style>
  <w:style w:type="paragraph" w:customStyle="1" w:styleId="inforowvalue">
    <w:name w:val="inforowvalue"/>
    <w:basedOn w:val="Normln"/>
    <w:rsid w:val="00E256F3"/>
    <w:pPr>
      <w:spacing w:before="100" w:beforeAutospacing="1" w:after="100" w:afterAutospacing="1" w:line="240" w:lineRule="auto"/>
      <w:textAlignment w:val="center"/>
    </w:pPr>
    <w:rPr>
      <w:rFonts w:ascii="Times New Roman" w:eastAsia="Times New Roman" w:hAnsi="Times New Roman" w:cs="Times New Roman"/>
      <w:sz w:val="24"/>
      <w:szCs w:val="24"/>
      <w:lang w:eastAsia="cs-CZ"/>
    </w:rPr>
  </w:style>
  <w:style w:type="paragraph" w:customStyle="1" w:styleId="inforowvaluefont">
    <w:name w:val="inforowvaluefont"/>
    <w:basedOn w:val="Normln"/>
    <w:rsid w:val="00E256F3"/>
    <w:pP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cs-CZ"/>
    </w:rPr>
  </w:style>
  <w:style w:type="paragraph" w:customStyle="1" w:styleId="errmessage">
    <w:name w:val="errmessage"/>
    <w:basedOn w:val="Normln"/>
    <w:rsid w:val="00E256F3"/>
    <w:pPr>
      <w:spacing w:before="100" w:beforeAutospacing="1" w:after="100" w:afterAutospacing="1" w:line="240" w:lineRule="auto"/>
      <w:jc w:val="center"/>
      <w:textAlignment w:val="top"/>
    </w:pPr>
    <w:rPr>
      <w:rFonts w:ascii="Times New Roman" w:eastAsia="Times New Roman" w:hAnsi="Times New Roman" w:cs="Times New Roman"/>
      <w:b/>
      <w:bCs/>
      <w:color w:val="800000"/>
      <w:sz w:val="23"/>
      <w:szCs w:val="23"/>
      <w:lang w:eastAsia="cs-CZ"/>
    </w:rPr>
  </w:style>
  <w:style w:type="paragraph" w:styleId="Nzev">
    <w:name w:val="Title"/>
    <w:basedOn w:val="Normln"/>
    <w:next w:val="Normln"/>
    <w:link w:val="NzevChar"/>
    <w:uiPriority w:val="10"/>
    <w:qFormat/>
    <w:rsid w:val="00AA2D9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AA2D9A"/>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rsid w:val="00AA2D9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A2D9A"/>
  </w:style>
  <w:style w:type="paragraph" w:styleId="Zpat">
    <w:name w:val="footer"/>
    <w:basedOn w:val="Normln"/>
    <w:link w:val="ZpatChar"/>
    <w:uiPriority w:val="99"/>
    <w:unhideWhenUsed/>
    <w:rsid w:val="00AA2D9A"/>
    <w:pPr>
      <w:tabs>
        <w:tab w:val="center" w:pos="4536"/>
        <w:tab w:val="right" w:pos="9072"/>
      </w:tabs>
      <w:spacing w:after="0" w:line="240" w:lineRule="auto"/>
    </w:pPr>
  </w:style>
  <w:style w:type="character" w:customStyle="1" w:styleId="ZpatChar">
    <w:name w:val="Zápatí Char"/>
    <w:basedOn w:val="Standardnpsmoodstavce"/>
    <w:link w:val="Zpat"/>
    <w:uiPriority w:val="99"/>
    <w:rsid w:val="00AA2D9A"/>
  </w:style>
  <w:style w:type="paragraph" w:styleId="Odstavecseseznamem">
    <w:name w:val="List Paragraph"/>
    <w:basedOn w:val="Normln"/>
    <w:uiPriority w:val="34"/>
    <w:qFormat/>
    <w:rsid w:val="007B1D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7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Pages>
  <Words>14499</Words>
  <Characters>85548</Characters>
  <Application>Microsoft Office Word</Application>
  <DocSecurity>0</DocSecurity>
  <Lines>712</Lines>
  <Paragraphs>199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99848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mucacos</dc:creator>
  <cp:lastModifiedBy>mucacos</cp:lastModifiedBy>
  <cp:revision>53</cp:revision>
  <dcterms:created xsi:type="dcterms:W3CDTF">2013-11-01T13:59:00Z</dcterms:created>
  <dcterms:modified xsi:type="dcterms:W3CDTF">2014-02-22T14:12:00Z</dcterms:modified>
</cp:coreProperties>
</file>